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3BE56" w14:textId="77777777" w:rsidR="00B77D5A" w:rsidRDefault="00B77D5A" w:rsidP="00DB562C"/>
    <w:p w14:paraId="3529A0B1" w14:textId="77777777" w:rsidR="00D721DA" w:rsidRDefault="00D721DA" w:rsidP="00D721DA"/>
    <w:p w14:paraId="190669AA" w14:textId="77777777" w:rsidR="006D7E1C" w:rsidRDefault="006D7E1C" w:rsidP="00CE0AAC">
      <w:pPr>
        <w:pStyle w:val="Tittel"/>
      </w:pPr>
    </w:p>
    <w:p w14:paraId="26105D8D" w14:textId="77777777" w:rsidR="006D7E1C" w:rsidRDefault="006D7E1C" w:rsidP="00CE0AAC">
      <w:pPr>
        <w:pStyle w:val="Tittel"/>
      </w:pPr>
    </w:p>
    <w:p w14:paraId="5CE1A5F0" w14:textId="77777777" w:rsidR="006D7E1C" w:rsidRPr="00F566C9" w:rsidRDefault="006D7E1C" w:rsidP="00F566C9">
      <w:pPr>
        <w:jc w:val="center"/>
        <w:rPr>
          <w:b/>
        </w:rPr>
      </w:pPr>
    </w:p>
    <w:p w14:paraId="57A7DF79" w14:textId="77777777" w:rsidR="006D7E1C" w:rsidRPr="00F566C9" w:rsidRDefault="006D7E1C" w:rsidP="00F566C9">
      <w:pPr>
        <w:jc w:val="center"/>
        <w:rPr>
          <w:b/>
        </w:rPr>
      </w:pPr>
    </w:p>
    <w:p w14:paraId="5E350563" w14:textId="77777777" w:rsidR="00F566C9" w:rsidRPr="00F566C9" w:rsidRDefault="00F566C9" w:rsidP="00CE0AAC">
      <w:pPr>
        <w:pStyle w:val="Tittel"/>
      </w:pPr>
    </w:p>
    <w:p w14:paraId="331C9E67" w14:textId="77777777" w:rsidR="00FA6C46" w:rsidRPr="0025342B" w:rsidRDefault="00FA6C46" w:rsidP="00FA6C46">
      <w:pPr>
        <w:pStyle w:val="Tittel"/>
      </w:pPr>
      <w:r w:rsidRPr="0025342B">
        <w:t>RØDBOKA</w:t>
      </w:r>
    </w:p>
    <w:p w14:paraId="6BF59D6C" w14:textId="77777777" w:rsidR="00FA6C46" w:rsidRDefault="00FA6C46" w:rsidP="00FA6C46">
      <w:pPr>
        <w:jc w:val="center"/>
        <w:rPr>
          <w:b/>
          <w:sz w:val="24"/>
          <w:szCs w:val="24"/>
        </w:rPr>
      </w:pPr>
    </w:p>
    <w:p w14:paraId="48A5276E" w14:textId="77777777" w:rsidR="00FA6C46" w:rsidRDefault="00FA6C46" w:rsidP="00FA6C46">
      <w:pPr>
        <w:jc w:val="center"/>
        <w:rPr>
          <w:b/>
          <w:sz w:val="24"/>
          <w:szCs w:val="24"/>
        </w:rPr>
      </w:pPr>
    </w:p>
    <w:p w14:paraId="02E66FB8" w14:textId="77777777" w:rsidR="00FA6C46" w:rsidRDefault="00FA6C46" w:rsidP="00FA6C46">
      <w:pPr>
        <w:jc w:val="center"/>
        <w:rPr>
          <w:b/>
          <w:sz w:val="24"/>
          <w:szCs w:val="24"/>
        </w:rPr>
      </w:pPr>
    </w:p>
    <w:p w14:paraId="5D58A7A1" w14:textId="77777777" w:rsidR="00FA6C46" w:rsidRPr="0025342B" w:rsidRDefault="00FA6C46" w:rsidP="00FA6C46">
      <w:pPr>
        <w:jc w:val="center"/>
        <w:rPr>
          <w:b/>
          <w:sz w:val="24"/>
          <w:szCs w:val="24"/>
        </w:rPr>
      </w:pPr>
    </w:p>
    <w:p w14:paraId="2D23B7C3" w14:textId="77777777" w:rsidR="00FA6C46" w:rsidRPr="0025342B" w:rsidRDefault="00FA6C46" w:rsidP="00FA6C46">
      <w:pPr>
        <w:jc w:val="center"/>
        <w:rPr>
          <w:b/>
          <w:sz w:val="24"/>
          <w:szCs w:val="24"/>
        </w:rPr>
      </w:pPr>
    </w:p>
    <w:p w14:paraId="4E4D9060" w14:textId="77777777" w:rsidR="00FA6C46" w:rsidRPr="0025342B" w:rsidRDefault="00FA6C46" w:rsidP="00FA6C46">
      <w:pPr>
        <w:pStyle w:val="Undertittel"/>
      </w:pPr>
      <w:r w:rsidRPr="0025342B">
        <w:t>STATSBYGGS</w:t>
      </w:r>
    </w:p>
    <w:p w14:paraId="10A8993B" w14:textId="77777777" w:rsidR="00FA6C46" w:rsidRPr="0025342B" w:rsidRDefault="00FA6C46" w:rsidP="00FA6C46">
      <w:pPr>
        <w:pStyle w:val="Undertittel"/>
      </w:pPr>
    </w:p>
    <w:p w14:paraId="2F0B248E" w14:textId="77777777" w:rsidR="00FA6C46" w:rsidRPr="0025342B" w:rsidRDefault="00FA6C46" w:rsidP="00FA6C46">
      <w:pPr>
        <w:pStyle w:val="Undertittel"/>
      </w:pPr>
      <w:r w:rsidRPr="0025342B">
        <w:t>GENERELLE OG SPESIELLE</w:t>
      </w:r>
    </w:p>
    <w:p w14:paraId="5986374C" w14:textId="77777777" w:rsidR="00FA6C46" w:rsidRPr="0025342B" w:rsidRDefault="00FA6C46" w:rsidP="00FA6C46">
      <w:pPr>
        <w:pStyle w:val="Undertittel"/>
      </w:pPr>
    </w:p>
    <w:p w14:paraId="0D04450A" w14:textId="77777777" w:rsidR="00FA6C46" w:rsidRPr="0025342B" w:rsidRDefault="00FA6C46" w:rsidP="00FA6C46">
      <w:pPr>
        <w:pStyle w:val="Undertittel"/>
      </w:pPr>
      <w:r w:rsidRPr="0025342B">
        <w:t>KONTRAKTSBESTEMMELSER</w:t>
      </w:r>
    </w:p>
    <w:p w14:paraId="77D94FB8" w14:textId="77777777" w:rsidR="00FA6C46" w:rsidRPr="0025342B" w:rsidRDefault="00FA6C46" w:rsidP="00FA6C46">
      <w:pPr>
        <w:pStyle w:val="Undertittel"/>
      </w:pPr>
    </w:p>
    <w:p w14:paraId="66D443CC" w14:textId="77777777" w:rsidR="00FA6C46" w:rsidRPr="0025342B" w:rsidRDefault="00FA6C46" w:rsidP="00FA6C46">
      <w:pPr>
        <w:pStyle w:val="Undertittel"/>
      </w:pPr>
      <w:r w:rsidRPr="0025342B">
        <w:t>FOR</w:t>
      </w:r>
    </w:p>
    <w:p w14:paraId="7839CFFC" w14:textId="77777777" w:rsidR="00FA6C46" w:rsidRPr="0025342B" w:rsidRDefault="00FA6C46" w:rsidP="00FA6C46">
      <w:pPr>
        <w:pStyle w:val="Undertittel"/>
      </w:pPr>
    </w:p>
    <w:p w14:paraId="5CECDF72" w14:textId="77777777" w:rsidR="00FA6C46" w:rsidRPr="0025342B" w:rsidRDefault="00FA6C46" w:rsidP="00FA6C46">
      <w:pPr>
        <w:pStyle w:val="Undertittel"/>
      </w:pPr>
      <w:r w:rsidRPr="0025342B">
        <w:t xml:space="preserve">KJØP AV STØRRE VARER </w:t>
      </w:r>
    </w:p>
    <w:p w14:paraId="0644FDA5" w14:textId="77777777" w:rsidR="00FA6C46" w:rsidRDefault="00FA6C46" w:rsidP="00FA6C46">
      <w:pPr>
        <w:jc w:val="center"/>
        <w:rPr>
          <w:b/>
          <w:sz w:val="40"/>
          <w:szCs w:val="32"/>
        </w:rPr>
      </w:pPr>
    </w:p>
    <w:p w14:paraId="1FC365A1" w14:textId="77777777" w:rsidR="006D7E1C" w:rsidRPr="009F0227" w:rsidRDefault="006D7E1C" w:rsidP="009F0227">
      <w:pPr>
        <w:jc w:val="center"/>
        <w:rPr>
          <w:b/>
        </w:rPr>
      </w:pPr>
      <w:r w:rsidRPr="009F0227">
        <w:rPr>
          <w:b/>
        </w:rPr>
        <w:br w:type="page"/>
      </w:r>
    </w:p>
    <w:sdt>
      <w:sdtPr>
        <w:rPr>
          <w:rFonts w:asciiTheme="minorHAnsi" w:eastAsiaTheme="minorEastAsia" w:hAnsiTheme="minorHAnsi" w:cstheme="minorBidi"/>
          <w:b w:val="0"/>
          <w:bCs w:val="0"/>
          <w:color w:val="auto"/>
          <w:sz w:val="21"/>
          <w:szCs w:val="21"/>
          <w:lang w:eastAsia="en-US"/>
        </w:rPr>
        <w:id w:val="-690919094"/>
        <w:docPartObj>
          <w:docPartGallery w:val="Table of Contents"/>
          <w:docPartUnique/>
        </w:docPartObj>
      </w:sdtPr>
      <w:sdtEndPr/>
      <w:sdtContent>
        <w:p w14:paraId="261E9E4B" w14:textId="77777777" w:rsidR="003E11DB" w:rsidRDefault="003E11DB" w:rsidP="00B050FC">
          <w:pPr>
            <w:pStyle w:val="Overskriftforinnholdsfortegnelse"/>
          </w:pPr>
          <w:r>
            <w:t>Innhold</w:t>
          </w:r>
        </w:p>
        <w:p w14:paraId="060D2D1A" w14:textId="3C56794F" w:rsidR="00DD46C1" w:rsidRDefault="009F0227">
          <w:pPr>
            <w:pStyle w:val="INNH1"/>
            <w:tabs>
              <w:tab w:val="right" w:leader="dot" w:pos="9628"/>
            </w:tabs>
            <w:rPr>
              <w:rFonts w:asciiTheme="minorHAnsi" w:eastAsiaTheme="minorEastAsia" w:hAnsiTheme="minorHAnsi" w:cstheme="minorBidi"/>
              <w:bCs w:val="0"/>
              <w:kern w:val="2"/>
              <w:sz w:val="24"/>
              <w14:ligatures w14:val="standardContextual"/>
            </w:rPr>
          </w:pPr>
          <w:r>
            <w:rPr>
              <w:rFonts w:ascii="Times New Roman" w:hAnsi="Times New Roman"/>
              <w:bCs w:val="0"/>
              <w:sz w:val="24"/>
            </w:rPr>
            <w:fldChar w:fldCharType="begin"/>
          </w:r>
          <w:r>
            <w:rPr>
              <w:rFonts w:ascii="Times New Roman" w:hAnsi="Times New Roman"/>
              <w:bCs w:val="0"/>
              <w:sz w:val="24"/>
            </w:rPr>
            <w:instrText xml:space="preserve"> TOC \o "1-3" \h \z \u </w:instrText>
          </w:r>
          <w:r>
            <w:rPr>
              <w:rFonts w:ascii="Times New Roman" w:hAnsi="Times New Roman"/>
              <w:bCs w:val="0"/>
              <w:sz w:val="24"/>
            </w:rPr>
            <w:fldChar w:fldCharType="separate"/>
          </w:r>
          <w:hyperlink w:anchor="_Toc209104973" w:history="1">
            <w:r w:rsidR="00DD46C1" w:rsidRPr="0016451A">
              <w:rPr>
                <w:rStyle w:val="Hyperkobling"/>
                <w:rFonts w:eastAsiaTheme="majorEastAsia"/>
              </w:rPr>
              <w:t>DEL I</w:t>
            </w:r>
            <w:r w:rsidR="00DD46C1">
              <w:rPr>
                <w:webHidden/>
              </w:rPr>
              <w:tab/>
            </w:r>
            <w:r w:rsidR="00DD46C1">
              <w:rPr>
                <w:webHidden/>
              </w:rPr>
              <w:fldChar w:fldCharType="begin"/>
            </w:r>
            <w:r w:rsidR="00DD46C1">
              <w:rPr>
                <w:webHidden/>
              </w:rPr>
              <w:instrText xml:space="preserve"> PAGEREF _Toc209104973 \h </w:instrText>
            </w:r>
            <w:r w:rsidR="00DD46C1">
              <w:rPr>
                <w:webHidden/>
              </w:rPr>
            </w:r>
            <w:r w:rsidR="00DD46C1">
              <w:rPr>
                <w:webHidden/>
              </w:rPr>
              <w:fldChar w:fldCharType="separate"/>
            </w:r>
            <w:r w:rsidR="00DD46C1">
              <w:rPr>
                <w:webHidden/>
              </w:rPr>
              <w:t>4</w:t>
            </w:r>
            <w:r w:rsidR="00DD46C1">
              <w:rPr>
                <w:webHidden/>
              </w:rPr>
              <w:fldChar w:fldCharType="end"/>
            </w:r>
          </w:hyperlink>
        </w:p>
        <w:p w14:paraId="4287F36B" w14:textId="58E60ACE" w:rsidR="00DD46C1" w:rsidRDefault="00DD46C1">
          <w:pPr>
            <w:pStyle w:val="INNH1"/>
            <w:tabs>
              <w:tab w:val="right" w:leader="dot" w:pos="9628"/>
            </w:tabs>
            <w:rPr>
              <w:rFonts w:asciiTheme="minorHAnsi" w:eastAsiaTheme="minorEastAsia" w:hAnsiTheme="minorHAnsi" w:cstheme="minorBidi"/>
              <w:bCs w:val="0"/>
              <w:kern w:val="2"/>
              <w:sz w:val="24"/>
              <w14:ligatures w14:val="standardContextual"/>
            </w:rPr>
          </w:pPr>
          <w:hyperlink w:anchor="_Toc209104974" w:history="1">
            <w:r w:rsidRPr="0016451A">
              <w:rPr>
                <w:rStyle w:val="Hyperkobling"/>
                <w:rFonts w:eastAsiaTheme="majorEastAsia"/>
              </w:rPr>
              <w:t>GENERELLE KONTRAKTSBESTEMMELSER</w:t>
            </w:r>
            <w:r>
              <w:rPr>
                <w:webHidden/>
              </w:rPr>
              <w:tab/>
            </w:r>
            <w:r>
              <w:rPr>
                <w:webHidden/>
              </w:rPr>
              <w:fldChar w:fldCharType="begin"/>
            </w:r>
            <w:r>
              <w:rPr>
                <w:webHidden/>
              </w:rPr>
              <w:instrText xml:space="preserve"> PAGEREF _Toc209104974 \h </w:instrText>
            </w:r>
            <w:r>
              <w:rPr>
                <w:webHidden/>
              </w:rPr>
            </w:r>
            <w:r>
              <w:rPr>
                <w:webHidden/>
              </w:rPr>
              <w:fldChar w:fldCharType="separate"/>
            </w:r>
            <w:r>
              <w:rPr>
                <w:webHidden/>
              </w:rPr>
              <w:t>4</w:t>
            </w:r>
            <w:r>
              <w:rPr>
                <w:webHidden/>
              </w:rPr>
              <w:fldChar w:fldCharType="end"/>
            </w:r>
          </w:hyperlink>
        </w:p>
        <w:p w14:paraId="749239D1" w14:textId="0597C6C8" w:rsidR="00DD46C1" w:rsidRDefault="00DD46C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09104975" w:history="1">
            <w:r w:rsidRPr="0016451A">
              <w:rPr>
                <w:rStyle w:val="Hyperkobling"/>
                <w:rFonts w:eastAsiaTheme="majorEastAsia"/>
              </w:rPr>
              <w:t>1</w:t>
            </w:r>
            <w:r>
              <w:rPr>
                <w:rFonts w:asciiTheme="minorHAnsi" w:eastAsiaTheme="minorEastAsia" w:hAnsiTheme="minorHAnsi" w:cstheme="minorBidi"/>
                <w:bCs w:val="0"/>
                <w:kern w:val="2"/>
                <w:sz w:val="24"/>
                <w14:ligatures w14:val="standardContextual"/>
              </w:rPr>
              <w:tab/>
            </w:r>
            <w:r w:rsidRPr="0016451A">
              <w:rPr>
                <w:rStyle w:val="Hyperkobling"/>
                <w:rFonts w:eastAsiaTheme="majorEastAsia"/>
              </w:rPr>
              <w:t>Kontraktsdokumenter</w:t>
            </w:r>
            <w:r>
              <w:rPr>
                <w:webHidden/>
              </w:rPr>
              <w:tab/>
            </w:r>
            <w:r>
              <w:rPr>
                <w:webHidden/>
              </w:rPr>
              <w:fldChar w:fldCharType="begin"/>
            </w:r>
            <w:r>
              <w:rPr>
                <w:webHidden/>
              </w:rPr>
              <w:instrText xml:space="preserve"> PAGEREF _Toc209104975 \h </w:instrText>
            </w:r>
            <w:r>
              <w:rPr>
                <w:webHidden/>
              </w:rPr>
            </w:r>
            <w:r>
              <w:rPr>
                <w:webHidden/>
              </w:rPr>
              <w:fldChar w:fldCharType="separate"/>
            </w:r>
            <w:r>
              <w:rPr>
                <w:webHidden/>
              </w:rPr>
              <w:t>4</w:t>
            </w:r>
            <w:r>
              <w:rPr>
                <w:webHidden/>
              </w:rPr>
              <w:fldChar w:fldCharType="end"/>
            </w:r>
          </w:hyperlink>
        </w:p>
        <w:p w14:paraId="28C100FC" w14:textId="56B589D5" w:rsidR="00DD46C1" w:rsidRDefault="00DD46C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09104976" w:history="1">
            <w:r w:rsidRPr="0016451A">
              <w:rPr>
                <w:rStyle w:val="Hyperkobling"/>
                <w:rFonts w:eastAsiaTheme="majorEastAsia"/>
              </w:rPr>
              <w:t>2</w:t>
            </w:r>
            <w:r>
              <w:rPr>
                <w:rFonts w:asciiTheme="minorHAnsi" w:eastAsiaTheme="minorEastAsia" w:hAnsiTheme="minorHAnsi" w:cstheme="minorBidi"/>
                <w:bCs w:val="0"/>
                <w:kern w:val="2"/>
                <w:sz w:val="24"/>
                <w14:ligatures w14:val="standardContextual"/>
              </w:rPr>
              <w:tab/>
            </w:r>
            <w:r w:rsidRPr="0016451A">
              <w:rPr>
                <w:rStyle w:val="Hyperkobling"/>
                <w:rFonts w:eastAsiaTheme="majorEastAsia"/>
              </w:rPr>
              <w:t>Kontraktssum</w:t>
            </w:r>
            <w:r>
              <w:rPr>
                <w:webHidden/>
              </w:rPr>
              <w:tab/>
            </w:r>
            <w:r>
              <w:rPr>
                <w:webHidden/>
              </w:rPr>
              <w:fldChar w:fldCharType="begin"/>
            </w:r>
            <w:r>
              <w:rPr>
                <w:webHidden/>
              </w:rPr>
              <w:instrText xml:space="preserve"> PAGEREF _Toc209104976 \h </w:instrText>
            </w:r>
            <w:r>
              <w:rPr>
                <w:webHidden/>
              </w:rPr>
            </w:r>
            <w:r>
              <w:rPr>
                <w:webHidden/>
              </w:rPr>
              <w:fldChar w:fldCharType="separate"/>
            </w:r>
            <w:r>
              <w:rPr>
                <w:webHidden/>
              </w:rPr>
              <w:t>4</w:t>
            </w:r>
            <w:r>
              <w:rPr>
                <w:webHidden/>
              </w:rPr>
              <w:fldChar w:fldCharType="end"/>
            </w:r>
          </w:hyperlink>
        </w:p>
        <w:p w14:paraId="0F4F9958" w14:textId="0B0D40EA" w:rsidR="00DD46C1" w:rsidRDefault="00DD46C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09104977" w:history="1">
            <w:r w:rsidRPr="0016451A">
              <w:rPr>
                <w:rStyle w:val="Hyperkobling"/>
                <w:rFonts w:eastAsiaTheme="majorEastAsia"/>
              </w:rPr>
              <w:t>3</w:t>
            </w:r>
            <w:r>
              <w:rPr>
                <w:rFonts w:asciiTheme="minorHAnsi" w:eastAsiaTheme="minorEastAsia" w:hAnsiTheme="minorHAnsi" w:cstheme="minorBidi"/>
                <w:bCs w:val="0"/>
                <w:kern w:val="2"/>
                <w:sz w:val="24"/>
                <w14:ligatures w14:val="standardContextual"/>
              </w:rPr>
              <w:tab/>
            </w:r>
            <w:r w:rsidRPr="0016451A">
              <w:rPr>
                <w:rStyle w:val="Hyperkobling"/>
                <w:rFonts w:eastAsiaTheme="majorEastAsia"/>
              </w:rPr>
              <w:t>Overdragelse av rettigheter og plikter</w:t>
            </w:r>
            <w:r>
              <w:rPr>
                <w:webHidden/>
              </w:rPr>
              <w:tab/>
            </w:r>
            <w:r>
              <w:rPr>
                <w:webHidden/>
              </w:rPr>
              <w:fldChar w:fldCharType="begin"/>
            </w:r>
            <w:r>
              <w:rPr>
                <w:webHidden/>
              </w:rPr>
              <w:instrText xml:space="preserve"> PAGEREF _Toc209104977 \h </w:instrText>
            </w:r>
            <w:r>
              <w:rPr>
                <w:webHidden/>
              </w:rPr>
            </w:r>
            <w:r>
              <w:rPr>
                <w:webHidden/>
              </w:rPr>
              <w:fldChar w:fldCharType="separate"/>
            </w:r>
            <w:r>
              <w:rPr>
                <w:webHidden/>
              </w:rPr>
              <w:t>4</w:t>
            </w:r>
            <w:r>
              <w:rPr>
                <w:webHidden/>
              </w:rPr>
              <w:fldChar w:fldCharType="end"/>
            </w:r>
          </w:hyperlink>
        </w:p>
        <w:p w14:paraId="7BBA779E" w14:textId="1E875166" w:rsidR="00DD46C1" w:rsidRDefault="00DD46C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09104978" w:history="1">
            <w:r w:rsidRPr="0016451A">
              <w:rPr>
                <w:rStyle w:val="Hyperkobling"/>
                <w:rFonts w:eastAsiaTheme="majorEastAsia"/>
              </w:rPr>
              <w:t>4</w:t>
            </w:r>
            <w:r>
              <w:rPr>
                <w:rFonts w:asciiTheme="minorHAnsi" w:eastAsiaTheme="minorEastAsia" w:hAnsiTheme="minorHAnsi" w:cstheme="minorBidi"/>
                <w:bCs w:val="0"/>
                <w:kern w:val="2"/>
                <w:sz w:val="24"/>
                <w14:ligatures w14:val="standardContextual"/>
              </w:rPr>
              <w:tab/>
            </w:r>
            <w:r w:rsidRPr="0016451A">
              <w:rPr>
                <w:rStyle w:val="Hyperkobling"/>
                <w:rFonts w:eastAsiaTheme="majorEastAsia"/>
              </w:rPr>
              <w:t>Sikkerhet for kontraktsoppfyllelse</w:t>
            </w:r>
            <w:r>
              <w:rPr>
                <w:webHidden/>
              </w:rPr>
              <w:tab/>
            </w:r>
            <w:r>
              <w:rPr>
                <w:webHidden/>
              </w:rPr>
              <w:fldChar w:fldCharType="begin"/>
            </w:r>
            <w:r>
              <w:rPr>
                <w:webHidden/>
              </w:rPr>
              <w:instrText xml:space="preserve"> PAGEREF _Toc209104978 \h </w:instrText>
            </w:r>
            <w:r>
              <w:rPr>
                <w:webHidden/>
              </w:rPr>
            </w:r>
            <w:r>
              <w:rPr>
                <w:webHidden/>
              </w:rPr>
              <w:fldChar w:fldCharType="separate"/>
            </w:r>
            <w:r>
              <w:rPr>
                <w:webHidden/>
              </w:rPr>
              <w:t>5</w:t>
            </w:r>
            <w:r>
              <w:rPr>
                <w:webHidden/>
              </w:rPr>
              <w:fldChar w:fldCharType="end"/>
            </w:r>
          </w:hyperlink>
        </w:p>
        <w:p w14:paraId="3B8BE082" w14:textId="4AF76B65" w:rsidR="00DD46C1" w:rsidRDefault="00DD46C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9104979" w:history="1">
            <w:r w:rsidRPr="0016451A">
              <w:rPr>
                <w:rStyle w:val="Hyperkobling"/>
                <w:rFonts w:eastAsiaTheme="majorEastAsia"/>
                <w:noProof/>
                <w14:scene3d>
                  <w14:camera w14:prst="orthographicFront"/>
                  <w14:lightRig w14:rig="threePt" w14:dir="t">
                    <w14:rot w14:lat="0" w14:lon="0" w14:rev="0"/>
                  </w14:lightRig>
                </w14:scene3d>
              </w:rPr>
              <w:t>4.1</w:t>
            </w:r>
            <w:r>
              <w:rPr>
                <w:rFonts w:asciiTheme="minorHAnsi" w:eastAsiaTheme="minorEastAsia" w:hAnsiTheme="minorHAnsi" w:cstheme="minorBidi"/>
                <w:noProof/>
                <w:kern w:val="2"/>
                <w:sz w:val="24"/>
                <w14:ligatures w14:val="standardContextual"/>
              </w:rPr>
              <w:tab/>
            </w:r>
            <w:r w:rsidRPr="0016451A">
              <w:rPr>
                <w:rStyle w:val="Hyperkobling"/>
                <w:rFonts w:eastAsiaTheme="majorEastAsia"/>
                <w:noProof/>
              </w:rPr>
              <w:t>Sikkerhetsstillelse</w:t>
            </w:r>
            <w:r>
              <w:rPr>
                <w:noProof/>
                <w:webHidden/>
              </w:rPr>
              <w:tab/>
            </w:r>
            <w:r>
              <w:rPr>
                <w:noProof/>
                <w:webHidden/>
              </w:rPr>
              <w:fldChar w:fldCharType="begin"/>
            </w:r>
            <w:r>
              <w:rPr>
                <w:noProof/>
                <w:webHidden/>
              </w:rPr>
              <w:instrText xml:space="preserve"> PAGEREF _Toc209104979 \h </w:instrText>
            </w:r>
            <w:r>
              <w:rPr>
                <w:noProof/>
                <w:webHidden/>
              </w:rPr>
            </w:r>
            <w:r>
              <w:rPr>
                <w:noProof/>
                <w:webHidden/>
              </w:rPr>
              <w:fldChar w:fldCharType="separate"/>
            </w:r>
            <w:r>
              <w:rPr>
                <w:noProof/>
                <w:webHidden/>
              </w:rPr>
              <w:t>5</w:t>
            </w:r>
            <w:r>
              <w:rPr>
                <w:noProof/>
                <w:webHidden/>
              </w:rPr>
              <w:fldChar w:fldCharType="end"/>
            </w:r>
          </w:hyperlink>
        </w:p>
        <w:p w14:paraId="0030BBAA" w14:textId="53547346" w:rsidR="00DD46C1" w:rsidRDefault="00DD46C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9104980" w:history="1">
            <w:r w:rsidRPr="0016451A">
              <w:rPr>
                <w:rStyle w:val="Hyperkobling"/>
                <w:rFonts w:eastAsiaTheme="majorEastAsia"/>
                <w:noProof/>
                <w14:scene3d>
                  <w14:camera w14:prst="orthographicFront"/>
                  <w14:lightRig w14:rig="threePt" w14:dir="t">
                    <w14:rot w14:lat="0" w14:lon="0" w14:rev="0"/>
                  </w14:lightRig>
                </w14:scene3d>
              </w:rPr>
              <w:t>4.2</w:t>
            </w:r>
            <w:r>
              <w:rPr>
                <w:rFonts w:asciiTheme="minorHAnsi" w:eastAsiaTheme="minorEastAsia" w:hAnsiTheme="minorHAnsi" w:cstheme="minorBidi"/>
                <w:noProof/>
                <w:kern w:val="2"/>
                <w:sz w:val="24"/>
                <w14:ligatures w14:val="standardContextual"/>
              </w:rPr>
              <w:tab/>
            </w:r>
            <w:r w:rsidRPr="0016451A">
              <w:rPr>
                <w:rStyle w:val="Hyperkobling"/>
                <w:rFonts w:eastAsiaTheme="majorEastAsia"/>
                <w:noProof/>
              </w:rPr>
              <w:t>Formular for sikkerhetsstillelse</w:t>
            </w:r>
            <w:r>
              <w:rPr>
                <w:noProof/>
                <w:webHidden/>
              </w:rPr>
              <w:tab/>
            </w:r>
            <w:r>
              <w:rPr>
                <w:noProof/>
                <w:webHidden/>
              </w:rPr>
              <w:fldChar w:fldCharType="begin"/>
            </w:r>
            <w:r>
              <w:rPr>
                <w:noProof/>
                <w:webHidden/>
              </w:rPr>
              <w:instrText xml:space="preserve"> PAGEREF _Toc209104980 \h </w:instrText>
            </w:r>
            <w:r>
              <w:rPr>
                <w:noProof/>
                <w:webHidden/>
              </w:rPr>
            </w:r>
            <w:r>
              <w:rPr>
                <w:noProof/>
                <w:webHidden/>
              </w:rPr>
              <w:fldChar w:fldCharType="separate"/>
            </w:r>
            <w:r>
              <w:rPr>
                <w:noProof/>
                <w:webHidden/>
              </w:rPr>
              <w:t>5</w:t>
            </w:r>
            <w:r>
              <w:rPr>
                <w:noProof/>
                <w:webHidden/>
              </w:rPr>
              <w:fldChar w:fldCharType="end"/>
            </w:r>
          </w:hyperlink>
        </w:p>
        <w:p w14:paraId="689C1377" w14:textId="11D0C207" w:rsidR="00DD46C1" w:rsidRDefault="00DD46C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09104981" w:history="1">
            <w:r w:rsidRPr="0016451A">
              <w:rPr>
                <w:rStyle w:val="Hyperkobling"/>
                <w:rFonts w:eastAsiaTheme="majorEastAsia"/>
              </w:rPr>
              <w:t>5</w:t>
            </w:r>
            <w:r>
              <w:rPr>
                <w:rFonts w:asciiTheme="minorHAnsi" w:eastAsiaTheme="minorEastAsia" w:hAnsiTheme="minorHAnsi" w:cstheme="minorBidi"/>
                <w:bCs w:val="0"/>
                <w:kern w:val="2"/>
                <w:sz w:val="24"/>
                <w14:ligatures w14:val="standardContextual"/>
              </w:rPr>
              <w:tab/>
            </w:r>
            <w:r w:rsidRPr="0016451A">
              <w:rPr>
                <w:rStyle w:val="Hyperkobling"/>
                <w:rFonts w:eastAsiaTheme="majorEastAsia"/>
              </w:rPr>
              <w:t>Forsikring</w:t>
            </w:r>
            <w:r>
              <w:rPr>
                <w:webHidden/>
              </w:rPr>
              <w:tab/>
            </w:r>
            <w:r>
              <w:rPr>
                <w:webHidden/>
              </w:rPr>
              <w:fldChar w:fldCharType="begin"/>
            </w:r>
            <w:r>
              <w:rPr>
                <w:webHidden/>
              </w:rPr>
              <w:instrText xml:space="preserve"> PAGEREF _Toc209104981 \h </w:instrText>
            </w:r>
            <w:r>
              <w:rPr>
                <w:webHidden/>
              </w:rPr>
            </w:r>
            <w:r>
              <w:rPr>
                <w:webHidden/>
              </w:rPr>
              <w:fldChar w:fldCharType="separate"/>
            </w:r>
            <w:r>
              <w:rPr>
                <w:webHidden/>
              </w:rPr>
              <w:t>5</w:t>
            </w:r>
            <w:r>
              <w:rPr>
                <w:webHidden/>
              </w:rPr>
              <w:fldChar w:fldCharType="end"/>
            </w:r>
          </w:hyperlink>
        </w:p>
        <w:p w14:paraId="46A3AA9A" w14:textId="75DAD07B" w:rsidR="00DD46C1" w:rsidRDefault="00DD46C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9104982" w:history="1">
            <w:r w:rsidRPr="0016451A">
              <w:rPr>
                <w:rStyle w:val="Hyperkobling"/>
                <w:rFonts w:eastAsiaTheme="majorEastAsia"/>
                <w:noProof/>
                <w14:scene3d>
                  <w14:camera w14:prst="orthographicFront"/>
                  <w14:lightRig w14:rig="threePt" w14:dir="t">
                    <w14:rot w14:lat="0" w14:lon="0" w14:rev="0"/>
                  </w14:lightRig>
                </w14:scene3d>
              </w:rPr>
              <w:t>5.1</w:t>
            </w:r>
            <w:r>
              <w:rPr>
                <w:rFonts w:asciiTheme="minorHAnsi" w:eastAsiaTheme="minorEastAsia" w:hAnsiTheme="minorHAnsi" w:cstheme="minorBidi"/>
                <w:noProof/>
                <w:kern w:val="2"/>
                <w:sz w:val="24"/>
                <w14:ligatures w14:val="standardContextual"/>
              </w:rPr>
              <w:tab/>
            </w:r>
            <w:r w:rsidRPr="0016451A">
              <w:rPr>
                <w:rStyle w:val="Hyperkobling"/>
                <w:rFonts w:eastAsiaTheme="majorEastAsia"/>
                <w:noProof/>
              </w:rPr>
              <w:t>Leverandørens plikt til å holde kontraktsytelsen forsikret</w:t>
            </w:r>
            <w:r>
              <w:rPr>
                <w:noProof/>
                <w:webHidden/>
              </w:rPr>
              <w:tab/>
            </w:r>
            <w:r>
              <w:rPr>
                <w:noProof/>
                <w:webHidden/>
              </w:rPr>
              <w:fldChar w:fldCharType="begin"/>
            </w:r>
            <w:r>
              <w:rPr>
                <w:noProof/>
                <w:webHidden/>
              </w:rPr>
              <w:instrText xml:space="preserve"> PAGEREF _Toc209104982 \h </w:instrText>
            </w:r>
            <w:r>
              <w:rPr>
                <w:noProof/>
                <w:webHidden/>
              </w:rPr>
            </w:r>
            <w:r>
              <w:rPr>
                <w:noProof/>
                <w:webHidden/>
              </w:rPr>
              <w:fldChar w:fldCharType="separate"/>
            </w:r>
            <w:r>
              <w:rPr>
                <w:noProof/>
                <w:webHidden/>
              </w:rPr>
              <w:t>5</w:t>
            </w:r>
            <w:r>
              <w:rPr>
                <w:noProof/>
                <w:webHidden/>
              </w:rPr>
              <w:fldChar w:fldCharType="end"/>
            </w:r>
          </w:hyperlink>
        </w:p>
        <w:p w14:paraId="0FD4AD2A" w14:textId="212D067D" w:rsidR="00DD46C1" w:rsidRDefault="00DD46C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9104983" w:history="1">
            <w:r w:rsidRPr="0016451A">
              <w:rPr>
                <w:rStyle w:val="Hyperkobling"/>
                <w:rFonts w:eastAsiaTheme="majorEastAsia"/>
                <w:noProof/>
                <w14:scene3d>
                  <w14:camera w14:prst="orthographicFront"/>
                  <w14:lightRig w14:rig="threePt" w14:dir="t">
                    <w14:rot w14:lat="0" w14:lon="0" w14:rev="0"/>
                  </w14:lightRig>
                </w14:scene3d>
              </w:rPr>
              <w:t>5.2</w:t>
            </w:r>
            <w:r>
              <w:rPr>
                <w:rFonts w:asciiTheme="minorHAnsi" w:eastAsiaTheme="minorEastAsia" w:hAnsiTheme="minorHAnsi" w:cstheme="minorBidi"/>
                <w:noProof/>
                <w:kern w:val="2"/>
                <w:sz w:val="24"/>
                <w14:ligatures w14:val="standardContextual"/>
              </w:rPr>
              <w:tab/>
            </w:r>
            <w:r w:rsidRPr="0016451A">
              <w:rPr>
                <w:rStyle w:val="Hyperkobling"/>
                <w:rFonts w:eastAsiaTheme="majorEastAsia"/>
                <w:noProof/>
              </w:rPr>
              <w:t>Ansvarsforsikring</w:t>
            </w:r>
            <w:r>
              <w:rPr>
                <w:noProof/>
                <w:webHidden/>
              </w:rPr>
              <w:tab/>
            </w:r>
            <w:r>
              <w:rPr>
                <w:noProof/>
                <w:webHidden/>
              </w:rPr>
              <w:fldChar w:fldCharType="begin"/>
            </w:r>
            <w:r>
              <w:rPr>
                <w:noProof/>
                <w:webHidden/>
              </w:rPr>
              <w:instrText xml:space="preserve"> PAGEREF _Toc209104983 \h </w:instrText>
            </w:r>
            <w:r>
              <w:rPr>
                <w:noProof/>
                <w:webHidden/>
              </w:rPr>
            </w:r>
            <w:r>
              <w:rPr>
                <w:noProof/>
                <w:webHidden/>
              </w:rPr>
              <w:fldChar w:fldCharType="separate"/>
            </w:r>
            <w:r>
              <w:rPr>
                <w:noProof/>
                <w:webHidden/>
              </w:rPr>
              <w:t>6</w:t>
            </w:r>
            <w:r>
              <w:rPr>
                <w:noProof/>
                <w:webHidden/>
              </w:rPr>
              <w:fldChar w:fldCharType="end"/>
            </w:r>
          </w:hyperlink>
        </w:p>
        <w:p w14:paraId="6D03E837" w14:textId="5A785905" w:rsidR="00DD46C1" w:rsidRDefault="00DD46C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9104984" w:history="1">
            <w:r w:rsidRPr="0016451A">
              <w:rPr>
                <w:rStyle w:val="Hyperkobling"/>
                <w:rFonts w:eastAsiaTheme="majorEastAsia"/>
                <w:noProof/>
                <w14:scene3d>
                  <w14:camera w14:prst="orthographicFront"/>
                  <w14:lightRig w14:rig="threePt" w14:dir="t">
                    <w14:rot w14:lat="0" w14:lon="0" w14:rev="0"/>
                  </w14:lightRig>
                </w14:scene3d>
              </w:rPr>
              <w:t>5.3</w:t>
            </w:r>
            <w:r>
              <w:rPr>
                <w:rFonts w:asciiTheme="minorHAnsi" w:eastAsiaTheme="minorEastAsia" w:hAnsiTheme="minorHAnsi" w:cstheme="minorBidi"/>
                <w:noProof/>
                <w:kern w:val="2"/>
                <w:sz w:val="24"/>
                <w14:ligatures w14:val="standardContextual"/>
              </w:rPr>
              <w:tab/>
            </w:r>
            <w:r w:rsidRPr="0016451A">
              <w:rPr>
                <w:rStyle w:val="Hyperkobling"/>
                <w:rFonts w:eastAsiaTheme="majorEastAsia"/>
                <w:noProof/>
              </w:rPr>
              <w:t>Formular for forsikringer</w:t>
            </w:r>
            <w:r>
              <w:rPr>
                <w:noProof/>
                <w:webHidden/>
              </w:rPr>
              <w:tab/>
            </w:r>
            <w:r>
              <w:rPr>
                <w:noProof/>
                <w:webHidden/>
              </w:rPr>
              <w:fldChar w:fldCharType="begin"/>
            </w:r>
            <w:r>
              <w:rPr>
                <w:noProof/>
                <w:webHidden/>
              </w:rPr>
              <w:instrText xml:space="preserve"> PAGEREF _Toc209104984 \h </w:instrText>
            </w:r>
            <w:r>
              <w:rPr>
                <w:noProof/>
                <w:webHidden/>
              </w:rPr>
            </w:r>
            <w:r>
              <w:rPr>
                <w:noProof/>
                <w:webHidden/>
              </w:rPr>
              <w:fldChar w:fldCharType="separate"/>
            </w:r>
            <w:r>
              <w:rPr>
                <w:noProof/>
                <w:webHidden/>
              </w:rPr>
              <w:t>6</w:t>
            </w:r>
            <w:r>
              <w:rPr>
                <w:noProof/>
                <w:webHidden/>
              </w:rPr>
              <w:fldChar w:fldCharType="end"/>
            </w:r>
          </w:hyperlink>
        </w:p>
        <w:p w14:paraId="49F07C84" w14:textId="3AB56C45" w:rsidR="00DD46C1" w:rsidRDefault="00DD46C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09104985" w:history="1">
            <w:r w:rsidRPr="0016451A">
              <w:rPr>
                <w:rStyle w:val="Hyperkobling"/>
                <w:rFonts w:eastAsiaTheme="majorEastAsia"/>
              </w:rPr>
              <w:t>6</w:t>
            </w:r>
            <w:r>
              <w:rPr>
                <w:rFonts w:asciiTheme="minorHAnsi" w:eastAsiaTheme="minorEastAsia" w:hAnsiTheme="minorHAnsi" w:cstheme="minorBidi"/>
                <w:bCs w:val="0"/>
                <w:kern w:val="2"/>
                <w:sz w:val="24"/>
                <w14:ligatures w14:val="standardContextual"/>
              </w:rPr>
              <w:tab/>
            </w:r>
            <w:r w:rsidRPr="0016451A">
              <w:rPr>
                <w:rStyle w:val="Hyperkobling"/>
                <w:rFonts w:eastAsiaTheme="majorEastAsia"/>
              </w:rPr>
              <w:t>Kvalitetssikring</w:t>
            </w:r>
            <w:r>
              <w:rPr>
                <w:webHidden/>
              </w:rPr>
              <w:tab/>
            </w:r>
            <w:r>
              <w:rPr>
                <w:webHidden/>
              </w:rPr>
              <w:fldChar w:fldCharType="begin"/>
            </w:r>
            <w:r>
              <w:rPr>
                <w:webHidden/>
              </w:rPr>
              <w:instrText xml:space="preserve"> PAGEREF _Toc209104985 \h </w:instrText>
            </w:r>
            <w:r>
              <w:rPr>
                <w:webHidden/>
              </w:rPr>
            </w:r>
            <w:r>
              <w:rPr>
                <w:webHidden/>
              </w:rPr>
              <w:fldChar w:fldCharType="separate"/>
            </w:r>
            <w:r>
              <w:rPr>
                <w:webHidden/>
              </w:rPr>
              <w:t>6</w:t>
            </w:r>
            <w:r>
              <w:rPr>
                <w:webHidden/>
              </w:rPr>
              <w:fldChar w:fldCharType="end"/>
            </w:r>
          </w:hyperlink>
        </w:p>
        <w:p w14:paraId="29E5BB95" w14:textId="0D5CBD69" w:rsidR="00DD46C1" w:rsidRDefault="00DD46C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09104986" w:history="1">
            <w:r w:rsidRPr="0016451A">
              <w:rPr>
                <w:rStyle w:val="Hyperkobling"/>
                <w:rFonts w:eastAsiaTheme="majorEastAsia"/>
              </w:rPr>
              <w:t>7</w:t>
            </w:r>
            <w:r>
              <w:rPr>
                <w:rFonts w:asciiTheme="minorHAnsi" w:eastAsiaTheme="minorEastAsia" w:hAnsiTheme="minorHAnsi" w:cstheme="minorBidi"/>
                <w:bCs w:val="0"/>
                <w:kern w:val="2"/>
                <w:sz w:val="24"/>
                <w14:ligatures w14:val="standardContextual"/>
              </w:rPr>
              <w:tab/>
            </w:r>
            <w:r w:rsidRPr="0016451A">
              <w:rPr>
                <w:rStyle w:val="Hyperkobling"/>
                <w:rFonts w:eastAsiaTheme="majorEastAsia"/>
              </w:rPr>
              <w:t>Utskilling og identifikasjon av oppdragsgivers varer</w:t>
            </w:r>
            <w:r>
              <w:rPr>
                <w:webHidden/>
              </w:rPr>
              <w:tab/>
            </w:r>
            <w:r>
              <w:rPr>
                <w:webHidden/>
              </w:rPr>
              <w:fldChar w:fldCharType="begin"/>
            </w:r>
            <w:r>
              <w:rPr>
                <w:webHidden/>
              </w:rPr>
              <w:instrText xml:space="preserve"> PAGEREF _Toc209104986 \h </w:instrText>
            </w:r>
            <w:r>
              <w:rPr>
                <w:webHidden/>
              </w:rPr>
            </w:r>
            <w:r>
              <w:rPr>
                <w:webHidden/>
              </w:rPr>
              <w:fldChar w:fldCharType="separate"/>
            </w:r>
            <w:r>
              <w:rPr>
                <w:webHidden/>
              </w:rPr>
              <w:t>6</w:t>
            </w:r>
            <w:r>
              <w:rPr>
                <w:webHidden/>
              </w:rPr>
              <w:fldChar w:fldCharType="end"/>
            </w:r>
          </w:hyperlink>
        </w:p>
        <w:p w14:paraId="6D59FE9F" w14:textId="457F9FDA" w:rsidR="00DD46C1" w:rsidRDefault="00DD46C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09104987" w:history="1">
            <w:r w:rsidRPr="0016451A">
              <w:rPr>
                <w:rStyle w:val="Hyperkobling"/>
                <w:rFonts w:eastAsiaTheme="majorEastAsia"/>
              </w:rPr>
              <w:t>8</w:t>
            </w:r>
            <w:r>
              <w:rPr>
                <w:rFonts w:asciiTheme="minorHAnsi" w:eastAsiaTheme="minorEastAsia" w:hAnsiTheme="minorHAnsi" w:cstheme="minorBidi"/>
                <w:bCs w:val="0"/>
                <w:kern w:val="2"/>
                <w:sz w:val="24"/>
                <w14:ligatures w14:val="standardContextual"/>
              </w:rPr>
              <w:tab/>
            </w:r>
            <w:r w:rsidRPr="0016451A">
              <w:rPr>
                <w:rStyle w:val="Hyperkobling"/>
                <w:rFonts w:eastAsiaTheme="majorEastAsia"/>
              </w:rPr>
              <w:t>Ytre miljø</w:t>
            </w:r>
            <w:r>
              <w:rPr>
                <w:webHidden/>
              </w:rPr>
              <w:tab/>
            </w:r>
            <w:r>
              <w:rPr>
                <w:webHidden/>
              </w:rPr>
              <w:fldChar w:fldCharType="begin"/>
            </w:r>
            <w:r>
              <w:rPr>
                <w:webHidden/>
              </w:rPr>
              <w:instrText xml:space="preserve"> PAGEREF _Toc209104987 \h </w:instrText>
            </w:r>
            <w:r>
              <w:rPr>
                <w:webHidden/>
              </w:rPr>
            </w:r>
            <w:r>
              <w:rPr>
                <w:webHidden/>
              </w:rPr>
              <w:fldChar w:fldCharType="separate"/>
            </w:r>
            <w:r>
              <w:rPr>
                <w:webHidden/>
              </w:rPr>
              <w:t>6</w:t>
            </w:r>
            <w:r>
              <w:rPr>
                <w:webHidden/>
              </w:rPr>
              <w:fldChar w:fldCharType="end"/>
            </w:r>
          </w:hyperlink>
        </w:p>
        <w:p w14:paraId="3089FC25" w14:textId="7B1346D1" w:rsidR="00DD46C1" w:rsidRDefault="00DD46C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09104988" w:history="1">
            <w:r w:rsidRPr="0016451A">
              <w:rPr>
                <w:rStyle w:val="Hyperkobling"/>
                <w:rFonts w:eastAsiaTheme="majorEastAsia"/>
              </w:rPr>
              <w:t>9</w:t>
            </w:r>
            <w:r>
              <w:rPr>
                <w:rFonts w:asciiTheme="minorHAnsi" w:eastAsiaTheme="minorEastAsia" w:hAnsiTheme="minorHAnsi" w:cstheme="minorBidi"/>
                <w:bCs w:val="0"/>
                <w:kern w:val="2"/>
                <w:sz w:val="24"/>
                <w14:ligatures w14:val="standardContextual"/>
              </w:rPr>
              <w:tab/>
            </w:r>
            <w:r w:rsidRPr="0016451A">
              <w:rPr>
                <w:rStyle w:val="Hyperkobling"/>
                <w:rFonts w:eastAsiaTheme="majorEastAsia"/>
              </w:rPr>
              <w:t>Underleverandører</w:t>
            </w:r>
            <w:r>
              <w:rPr>
                <w:webHidden/>
              </w:rPr>
              <w:tab/>
            </w:r>
            <w:r>
              <w:rPr>
                <w:webHidden/>
              </w:rPr>
              <w:fldChar w:fldCharType="begin"/>
            </w:r>
            <w:r>
              <w:rPr>
                <w:webHidden/>
              </w:rPr>
              <w:instrText xml:space="preserve"> PAGEREF _Toc209104988 \h </w:instrText>
            </w:r>
            <w:r>
              <w:rPr>
                <w:webHidden/>
              </w:rPr>
            </w:r>
            <w:r>
              <w:rPr>
                <w:webHidden/>
              </w:rPr>
              <w:fldChar w:fldCharType="separate"/>
            </w:r>
            <w:r>
              <w:rPr>
                <w:webHidden/>
              </w:rPr>
              <w:t>7</w:t>
            </w:r>
            <w:r>
              <w:rPr>
                <w:webHidden/>
              </w:rPr>
              <w:fldChar w:fldCharType="end"/>
            </w:r>
          </w:hyperlink>
        </w:p>
        <w:p w14:paraId="389ADDF3" w14:textId="211D7C11" w:rsidR="00DD46C1" w:rsidRDefault="00DD46C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09104989" w:history="1">
            <w:r w:rsidRPr="0016451A">
              <w:rPr>
                <w:rStyle w:val="Hyperkobling"/>
                <w:rFonts w:eastAsiaTheme="majorEastAsia"/>
              </w:rPr>
              <w:t>10</w:t>
            </w:r>
            <w:r>
              <w:rPr>
                <w:rFonts w:asciiTheme="minorHAnsi" w:eastAsiaTheme="minorEastAsia" w:hAnsiTheme="minorHAnsi" w:cstheme="minorBidi"/>
                <w:bCs w:val="0"/>
                <w:kern w:val="2"/>
                <w:sz w:val="24"/>
                <w14:ligatures w14:val="standardContextual"/>
              </w:rPr>
              <w:tab/>
            </w:r>
            <w:r w:rsidRPr="0016451A">
              <w:rPr>
                <w:rStyle w:val="Hyperkobling"/>
                <w:rFonts w:eastAsiaTheme="majorEastAsia"/>
              </w:rPr>
              <w:t>Montasjearbeid</w:t>
            </w:r>
            <w:r>
              <w:rPr>
                <w:webHidden/>
              </w:rPr>
              <w:tab/>
            </w:r>
            <w:r>
              <w:rPr>
                <w:webHidden/>
              </w:rPr>
              <w:fldChar w:fldCharType="begin"/>
            </w:r>
            <w:r>
              <w:rPr>
                <w:webHidden/>
              </w:rPr>
              <w:instrText xml:space="preserve"> PAGEREF _Toc209104989 \h </w:instrText>
            </w:r>
            <w:r>
              <w:rPr>
                <w:webHidden/>
              </w:rPr>
            </w:r>
            <w:r>
              <w:rPr>
                <w:webHidden/>
              </w:rPr>
              <w:fldChar w:fldCharType="separate"/>
            </w:r>
            <w:r>
              <w:rPr>
                <w:webHidden/>
              </w:rPr>
              <w:t>7</w:t>
            </w:r>
            <w:r>
              <w:rPr>
                <w:webHidden/>
              </w:rPr>
              <w:fldChar w:fldCharType="end"/>
            </w:r>
          </w:hyperlink>
        </w:p>
        <w:p w14:paraId="28418A32" w14:textId="51DC9B02" w:rsidR="00DD46C1" w:rsidRDefault="00DD46C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9104990" w:history="1">
            <w:r w:rsidRPr="0016451A">
              <w:rPr>
                <w:rStyle w:val="Hyperkobling"/>
                <w:rFonts w:eastAsiaTheme="majorEastAsia"/>
                <w:noProof/>
                <w14:scene3d>
                  <w14:camera w14:prst="orthographicFront"/>
                  <w14:lightRig w14:rig="threePt" w14:dir="t">
                    <w14:rot w14:lat="0" w14:lon="0" w14:rev="0"/>
                  </w14:lightRig>
                </w14:scene3d>
              </w:rPr>
              <w:t>10.1</w:t>
            </w:r>
            <w:r>
              <w:rPr>
                <w:rFonts w:asciiTheme="minorHAnsi" w:eastAsiaTheme="minorEastAsia" w:hAnsiTheme="minorHAnsi" w:cstheme="minorBidi"/>
                <w:noProof/>
                <w:kern w:val="2"/>
                <w:sz w:val="24"/>
                <w14:ligatures w14:val="standardContextual"/>
              </w:rPr>
              <w:tab/>
            </w:r>
            <w:r w:rsidRPr="0016451A">
              <w:rPr>
                <w:rStyle w:val="Hyperkobling"/>
                <w:rFonts w:eastAsiaTheme="majorEastAsia"/>
                <w:noProof/>
              </w:rPr>
              <w:t>Samordningsplikt</w:t>
            </w:r>
            <w:r>
              <w:rPr>
                <w:noProof/>
                <w:webHidden/>
              </w:rPr>
              <w:tab/>
            </w:r>
            <w:r>
              <w:rPr>
                <w:noProof/>
                <w:webHidden/>
              </w:rPr>
              <w:fldChar w:fldCharType="begin"/>
            </w:r>
            <w:r>
              <w:rPr>
                <w:noProof/>
                <w:webHidden/>
              </w:rPr>
              <w:instrText xml:space="preserve"> PAGEREF _Toc209104990 \h </w:instrText>
            </w:r>
            <w:r>
              <w:rPr>
                <w:noProof/>
                <w:webHidden/>
              </w:rPr>
            </w:r>
            <w:r>
              <w:rPr>
                <w:noProof/>
                <w:webHidden/>
              </w:rPr>
              <w:fldChar w:fldCharType="separate"/>
            </w:r>
            <w:r>
              <w:rPr>
                <w:noProof/>
                <w:webHidden/>
              </w:rPr>
              <w:t>7</w:t>
            </w:r>
            <w:r>
              <w:rPr>
                <w:noProof/>
                <w:webHidden/>
              </w:rPr>
              <w:fldChar w:fldCharType="end"/>
            </w:r>
          </w:hyperlink>
        </w:p>
        <w:p w14:paraId="755F6E9C" w14:textId="22A0411B" w:rsidR="00DD46C1" w:rsidRDefault="00DD46C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9104991" w:history="1">
            <w:r w:rsidRPr="0016451A">
              <w:rPr>
                <w:rStyle w:val="Hyperkobling"/>
                <w:rFonts w:eastAsiaTheme="majorEastAsia"/>
                <w:noProof/>
                <w14:scene3d>
                  <w14:camera w14:prst="orthographicFront"/>
                  <w14:lightRig w14:rig="threePt" w14:dir="t">
                    <w14:rot w14:lat="0" w14:lon="0" w14:rev="0"/>
                  </w14:lightRig>
                </w14:scene3d>
              </w:rPr>
              <w:t>10.2</w:t>
            </w:r>
            <w:r>
              <w:rPr>
                <w:rFonts w:asciiTheme="minorHAnsi" w:eastAsiaTheme="minorEastAsia" w:hAnsiTheme="minorHAnsi" w:cstheme="minorBidi"/>
                <w:noProof/>
                <w:kern w:val="2"/>
                <w:sz w:val="24"/>
                <w14:ligatures w14:val="standardContextual"/>
              </w:rPr>
              <w:tab/>
            </w:r>
            <w:r w:rsidRPr="0016451A">
              <w:rPr>
                <w:rStyle w:val="Hyperkobling"/>
                <w:rFonts w:eastAsiaTheme="majorEastAsia"/>
                <w:noProof/>
              </w:rPr>
              <w:t>Internkontroll. Sikkerhet, helse og arbeidsmiljø</w:t>
            </w:r>
            <w:r>
              <w:rPr>
                <w:noProof/>
                <w:webHidden/>
              </w:rPr>
              <w:tab/>
            </w:r>
            <w:r>
              <w:rPr>
                <w:noProof/>
                <w:webHidden/>
              </w:rPr>
              <w:fldChar w:fldCharType="begin"/>
            </w:r>
            <w:r>
              <w:rPr>
                <w:noProof/>
                <w:webHidden/>
              </w:rPr>
              <w:instrText xml:space="preserve"> PAGEREF _Toc209104991 \h </w:instrText>
            </w:r>
            <w:r>
              <w:rPr>
                <w:noProof/>
                <w:webHidden/>
              </w:rPr>
            </w:r>
            <w:r>
              <w:rPr>
                <w:noProof/>
                <w:webHidden/>
              </w:rPr>
              <w:fldChar w:fldCharType="separate"/>
            </w:r>
            <w:r>
              <w:rPr>
                <w:noProof/>
                <w:webHidden/>
              </w:rPr>
              <w:t>7</w:t>
            </w:r>
            <w:r>
              <w:rPr>
                <w:noProof/>
                <w:webHidden/>
              </w:rPr>
              <w:fldChar w:fldCharType="end"/>
            </w:r>
          </w:hyperlink>
        </w:p>
        <w:p w14:paraId="69235DB1" w14:textId="722CBC1B" w:rsidR="00DD46C1" w:rsidRDefault="00DD46C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9104992" w:history="1">
            <w:r w:rsidRPr="0016451A">
              <w:rPr>
                <w:rStyle w:val="Hyperkobling"/>
                <w:rFonts w:eastAsiaTheme="majorEastAsia"/>
                <w:noProof/>
                <w14:scene3d>
                  <w14:camera w14:prst="orthographicFront"/>
                  <w14:lightRig w14:rig="threePt" w14:dir="t">
                    <w14:rot w14:lat="0" w14:lon="0" w14:rev="0"/>
                  </w14:lightRig>
                </w14:scene3d>
              </w:rPr>
              <w:t>10.3</w:t>
            </w:r>
            <w:r>
              <w:rPr>
                <w:rFonts w:asciiTheme="minorHAnsi" w:eastAsiaTheme="minorEastAsia" w:hAnsiTheme="minorHAnsi" w:cstheme="minorBidi"/>
                <w:noProof/>
                <w:kern w:val="2"/>
                <w:sz w:val="24"/>
                <w14:ligatures w14:val="standardContextual"/>
              </w:rPr>
              <w:tab/>
            </w:r>
            <w:r w:rsidRPr="0016451A">
              <w:rPr>
                <w:rStyle w:val="Hyperkobling"/>
                <w:rFonts w:eastAsiaTheme="majorEastAsia"/>
                <w:noProof/>
              </w:rPr>
              <w:t>HMS-kort og ID</w:t>
            </w:r>
            <w:r>
              <w:rPr>
                <w:noProof/>
                <w:webHidden/>
              </w:rPr>
              <w:tab/>
            </w:r>
            <w:r>
              <w:rPr>
                <w:noProof/>
                <w:webHidden/>
              </w:rPr>
              <w:fldChar w:fldCharType="begin"/>
            </w:r>
            <w:r>
              <w:rPr>
                <w:noProof/>
                <w:webHidden/>
              </w:rPr>
              <w:instrText xml:space="preserve"> PAGEREF _Toc209104992 \h </w:instrText>
            </w:r>
            <w:r>
              <w:rPr>
                <w:noProof/>
                <w:webHidden/>
              </w:rPr>
            </w:r>
            <w:r>
              <w:rPr>
                <w:noProof/>
                <w:webHidden/>
              </w:rPr>
              <w:fldChar w:fldCharType="separate"/>
            </w:r>
            <w:r>
              <w:rPr>
                <w:noProof/>
                <w:webHidden/>
              </w:rPr>
              <w:t>8</w:t>
            </w:r>
            <w:r>
              <w:rPr>
                <w:noProof/>
                <w:webHidden/>
              </w:rPr>
              <w:fldChar w:fldCharType="end"/>
            </w:r>
          </w:hyperlink>
        </w:p>
        <w:p w14:paraId="0CCE356E" w14:textId="5EFA8AE9" w:rsidR="00DD46C1" w:rsidRDefault="00DD46C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9104993" w:history="1">
            <w:r w:rsidRPr="0016451A">
              <w:rPr>
                <w:rStyle w:val="Hyperkobling"/>
                <w:rFonts w:eastAsiaTheme="majorEastAsia"/>
                <w:noProof/>
                <w14:scene3d>
                  <w14:camera w14:prst="orthographicFront"/>
                  <w14:lightRig w14:rig="threePt" w14:dir="t">
                    <w14:rot w14:lat="0" w14:lon="0" w14:rev="0"/>
                  </w14:lightRig>
                </w14:scene3d>
              </w:rPr>
              <w:t>10.4</w:t>
            </w:r>
            <w:r>
              <w:rPr>
                <w:rFonts w:asciiTheme="minorHAnsi" w:eastAsiaTheme="minorEastAsia" w:hAnsiTheme="minorHAnsi" w:cstheme="minorBidi"/>
                <w:noProof/>
                <w:kern w:val="2"/>
                <w:sz w:val="24"/>
                <w14:ligatures w14:val="standardContextual"/>
              </w:rPr>
              <w:tab/>
            </w:r>
            <w:r w:rsidRPr="0016451A">
              <w:rPr>
                <w:rStyle w:val="Hyperkobling"/>
                <w:rFonts w:eastAsiaTheme="majorEastAsia"/>
                <w:noProof/>
              </w:rPr>
              <w:t>Registrering av entreprenør og underleverandører og egenrapportering om seriøsitet</w:t>
            </w:r>
            <w:r>
              <w:rPr>
                <w:noProof/>
                <w:webHidden/>
              </w:rPr>
              <w:tab/>
            </w:r>
            <w:r>
              <w:rPr>
                <w:noProof/>
                <w:webHidden/>
              </w:rPr>
              <w:fldChar w:fldCharType="begin"/>
            </w:r>
            <w:r>
              <w:rPr>
                <w:noProof/>
                <w:webHidden/>
              </w:rPr>
              <w:instrText xml:space="preserve"> PAGEREF _Toc209104993 \h </w:instrText>
            </w:r>
            <w:r>
              <w:rPr>
                <w:noProof/>
                <w:webHidden/>
              </w:rPr>
            </w:r>
            <w:r>
              <w:rPr>
                <w:noProof/>
                <w:webHidden/>
              </w:rPr>
              <w:fldChar w:fldCharType="separate"/>
            </w:r>
            <w:r>
              <w:rPr>
                <w:noProof/>
                <w:webHidden/>
              </w:rPr>
              <w:t>8</w:t>
            </w:r>
            <w:r>
              <w:rPr>
                <w:noProof/>
                <w:webHidden/>
              </w:rPr>
              <w:fldChar w:fldCharType="end"/>
            </w:r>
          </w:hyperlink>
        </w:p>
        <w:p w14:paraId="5DE4868A" w14:textId="1E2BFB45" w:rsidR="00DD46C1" w:rsidRDefault="00DD46C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9104994" w:history="1">
            <w:r w:rsidRPr="0016451A">
              <w:rPr>
                <w:rStyle w:val="Hyperkobling"/>
                <w:rFonts w:eastAsia="Arial"/>
                <w:noProof/>
                <w14:scene3d>
                  <w14:camera w14:prst="orthographicFront"/>
                  <w14:lightRig w14:rig="threePt" w14:dir="t">
                    <w14:rot w14:lat="0" w14:lon="0" w14:rev="0"/>
                  </w14:lightRig>
                </w14:scene3d>
              </w:rPr>
              <w:t>10.5</w:t>
            </w:r>
            <w:r>
              <w:rPr>
                <w:rFonts w:asciiTheme="minorHAnsi" w:eastAsiaTheme="minorEastAsia" w:hAnsiTheme="minorHAnsi" w:cstheme="minorBidi"/>
                <w:noProof/>
                <w:kern w:val="2"/>
                <w:sz w:val="24"/>
                <w14:ligatures w14:val="standardContextual"/>
              </w:rPr>
              <w:tab/>
            </w:r>
            <w:r w:rsidRPr="0016451A">
              <w:rPr>
                <w:rStyle w:val="Hyperkobling"/>
                <w:rFonts w:eastAsia="Arial"/>
                <w:noProof/>
              </w:rPr>
              <w:t>Krav til lønns- og arbeidsvilkår</w:t>
            </w:r>
            <w:r>
              <w:rPr>
                <w:noProof/>
                <w:webHidden/>
              </w:rPr>
              <w:tab/>
            </w:r>
            <w:r>
              <w:rPr>
                <w:noProof/>
                <w:webHidden/>
              </w:rPr>
              <w:fldChar w:fldCharType="begin"/>
            </w:r>
            <w:r>
              <w:rPr>
                <w:noProof/>
                <w:webHidden/>
              </w:rPr>
              <w:instrText xml:space="preserve"> PAGEREF _Toc209104994 \h </w:instrText>
            </w:r>
            <w:r>
              <w:rPr>
                <w:noProof/>
                <w:webHidden/>
              </w:rPr>
            </w:r>
            <w:r>
              <w:rPr>
                <w:noProof/>
                <w:webHidden/>
              </w:rPr>
              <w:fldChar w:fldCharType="separate"/>
            </w:r>
            <w:r>
              <w:rPr>
                <w:noProof/>
                <w:webHidden/>
              </w:rPr>
              <w:t>9</w:t>
            </w:r>
            <w:r>
              <w:rPr>
                <w:noProof/>
                <w:webHidden/>
              </w:rPr>
              <w:fldChar w:fldCharType="end"/>
            </w:r>
          </w:hyperlink>
        </w:p>
        <w:p w14:paraId="230A4436" w14:textId="5E80D421" w:rsidR="00DD46C1" w:rsidRDefault="00DD46C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9104995" w:history="1">
            <w:r w:rsidRPr="0016451A">
              <w:rPr>
                <w:rStyle w:val="Hyperkobling"/>
                <w:noProof/>
                <w14:scene3d>
                  <w14:camera w14:prst="orthographicFront"/>
                  <w14:lightRig w14:rig="threePt" w14:dir="t">
                    <w14:rot w14:lat="0" w14:lon="0" w14:rev="0"/>
                  </w14:lightRig>
                </w14:scene3d>
              </w:rPr>
              <w:t>10.6</w:t>
            </w:r>
            <w:r>
              <w:rPr>
                <w:rFonts w:asciiTheme="minorHAnsi" w:eastAsiaTheme="minorEastAsia" w:hAnsiTheme="minorHAnsi" w:cstheme="minorBidi"/>
                <w:noProof/>
                <w:kern w:val="2"/>
                <w:sz w:val="24"/>
                <w14:ligatures w14:val="standardContextual"/>
              </w:rPr>
              <w:tab/>
            </w:r>
            <w:r w:rsidRPr="0016451A">
              <w:rPr>
                <w:rStyle w:val="Hyperkobling"/>
                <w:rFonts w:eastAsiaTheme="majorEastAsia"/>
                <w:noProof/>
              </w:rPr>
              <w:t>Utenlandske</w:t>
            </w:r>
            <w:r w:rsidRPr="0016451A">
              <w:rPr>
                <w:rStyle w:val="Hyperkobling"/>
                <w:noProof/>
              </w:rPr>
              <w:t xml:space="preserve"> leverandører - Opplysninger om kontrakt, oppdragstaker og arbeidstakere</w:t>
            </w:r>
            <w:r>
              <w:rPr>
                <w:noProof/>
                <w:webHidden/>
              </w:rPr>
              <w:tab/>
            </w:r>
            <w:r>
              <w:rPr>
                <w:noProof/>
                <w:webHidden/>
              </w:rPr>
              <w:fldChar w:fldCharType="begin"/>
            </w:r>
            <w:r>
              <w:rPr>
                <w:noProof/>
                <w:webHidden/>
              </w:rPr>
              <w:instrText xml:space="preserve"> PAGEREF _Toc209104995 \h </w:instrText>
            </w:r>
            <w:r>
              <w:rPr>
                <w:noProof/>
                <w:webHidden/>
              </w:rPr>
            </w:r>
            <w:r>
              <w:rPr>
                <w:noProof/>
                <w:webHidden/>
              </w:rPr>
              <w:fldChar w:fldCharType="separate"/>
            </w:r>
            <w:r>
              <w:rPr>
                <w:noProof/>
                <w:webHidden/>
              </w:rPr>
              <w:t>10</w:t>
            </w:r>
            <w:r>
              <w:rPr>
                <w:noProof/>
                <w:webHidden/>
              </w:rPr>
              <w:fldChar w:fldCharType="end"/>
            </w:r>
          </w:hyperlink>
        </w:p>
        <w:p w14:paraId="5BE78A8E" w14:textId="0600F3D6" w:rsidR="00DD46C1" w:rsidRDefault="00DD46C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9104996" w:history="1">
            <w:r w:rsidRPr="0016451A">
              <w:rPr>
                <w:rStyle w:val="Hyperkobling"/>
                <w:noProof/>
                <w14:scene3d>
                  <w14:camera w14:prst="orthographicFront"/>
                  <w14:lightRig w14:rig="threePt" w14:dir="t">
                    <w14:rot w14:lat="0" w14:lon="0" w14:rev="0"/>
                  </w14:lightRig>
                </w14:scene3d>
              </w:rPr>
              <w:t>10.7</w:t>
            </w:r>
            <w:r>
              <w:rPr>
                <w:rFonts w:asciiTheme="minorHAnsi" w:eastAsiaTheme="minorEastAsia" w:hAnsiTheme="minorHAnsi" w:cstheme="minorBidi"/>
                <w:noProof/>
                <w:kern w:val="2"/>
                <w:sz w:val="24"/>
                <w14:ligatures w14:val="standardContextual"/>
              </w:rPr>
              <w:tab/>
            </w:r>
            <w:r w:rsidRPr="0016451A">
              <w:rPr>
                <w:rStyle w:val="Hyperkobling"/>
                <w:noProof/>
              </w:rPr>
              <w:t>Fast ansettelse og andre lovlige tilknytningsformer</w:t>
            </w:r>
            <w:r>
              <w:rPr>
                <w:noProof/>
                <w:webHidden/>
              </w:rPr>
              <w:tab/>
            </w:r>
            <w:r>
              <w:rPr>
                <w:noProof/>
                <w:webHidden/>
              </w:rPr>
              <w:fldChar w:fldCharType="begin"/>
            </w:r>
            <w:r>
              <w:rPr>
                <w:noProof/>
                <w:webHidden/>
              </w:rPr>
              <w:instrText xml:space="preserve"> PAGEREF _Toc209104996 \h </w:instrText>
            </w:r>
            <w:r>
              <w:rPr>
                <w:noProof/>
                <w:webHidden/>
              </w:rPr>
            </w:r>
            <w:r>
              <w:rPr>
                <w:noProof/>
                <w:webHidden/>
              </w:rPr>
              <w:fldChar w:fldCharType="separate"/>
            </w:r>
            <w:r>
              <w:rPr>
                <w:noProof/>
                <w:webHidden/>
              </w:rPr>
              <w:t>10</w:t>
            </w:r>
            <w:r>
              <w:rPr>
                <w:noProof/>
                <w:webHidden/>
              </w:rPr>
              <w:fldChar w:fldCharType="end"/>
            </w:r>
          </w:hyperlink>
        </w:p>
        <w:p w14:paraId="5CBB599A" w14:textId="0DCB235E" w:rsidR="00DD46C1" w:rsidRDefault="00DD46C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9104997" w:history="1">
            <w:r w:rsidRPr="0016451A">
              <w:rPr>
                <w:rStyle w:val="Hyperkobling"/>
                <w:noProof/>
                <w14:scene3d>
                  <w14:camera w14:prst="orthographicFront"/>
                  <w14:lightRig w14:rig="threePt" w14:dir="t">
                    <w14:rot w14:lat="0" w14:lon="0" w14:rev="0"/>
                  </w14:lightRig>
                </w14:scene3d>
              </w:rPr>
              <w:t>10.8</w:t>
            </w:r>
            <w:r>
              <w:rPr>
                <w:rFonts w:asciiTheme="minorHAnsi" w:eastAsiaTheme="minorEastAsia" w:hAnsiTheme="minorHAnsi" w:cstheme="minorBidi"/>
                <w:noProof/>
                <w:kern w:val="2"/>
                <w:sz w:val="24"/>
                <w14:ligatures w14:val="standardContextual"/>
              </w:rPr>
              <w:tab/>
            </w:r>
            <w:r w:rsidRPr="0016451A">
              <w:rPr>
                <w:rStyle w:val="Hyperkobling"/>
                <w:noProof/>
              </w:rPr>
              <w:t>Krav om betaling av lønn mv. via bank eller foretak med rett til å drive betalingsformidling</w:t>
            </w:r>
            <w:r>
              <w:rPr>
                <w:noProof/>
                <w:webHidden/>
              </w:rPr>
              <w:tab/>
            </w:r>
            <w:r>
              <w:rPr>
                <w:noProof/>
                <w:webHidden/>
              </w:rPr>
              <w:fldChar w:fldCharType="begin"/>
            </w:r>
            <w:r>
              <w:rPr>
                <w:noProof/>
                <w:webHidden/>
              </w:rPr>
              <w:instrText xml:space="preserve"> PAGEREF _Toc209104997 \h </w:instrText>
            </w:r>
            <w:r>
              <w:rPr>
                <w:noProof/>
                <w:webHidden/>
              </w:rPr>
            </w:r>
            <w:r>
              <w:rPr>
                <w:noProof/>
                <w:webHidden/>
              </w:rPr>
              <w:fldChar w:fldCharType="separate"/>
            </w:r>
            <w:r>
              <w:rPr>
                <w:noProof/>
                <w:webHidden/>
              </w:rPr>
              <w:t>10</w:t>
            </w:r>
            <w:r>
              <w:rPr>
                <w:noProof/>
                <w:webHidden/>
              </w:rPr>
              <w:fldChar w:fldCharType="end"/>
            </w:r>
          </w:hyperlink>
        </w:p>
        <w:p w14:paraId="1A6957FE" w14:textId="65D4D58B" w:rsidR="00DD46C1" w:rsidRDefault="00DD46C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9104998" w:history="1">
            <w:r w:rsidRPr="0016451A">
              <w:rPr>
                <w:rStyle w:val="Hyperkobling"/>
                <w:noProof/>
                <w14:scene3d>
                  <w14:camera w14:prst="orthographicFront"/>
                  <w14:lightRig w14:rig="threePt" w14:dir="t">
                    <w14:rot w14:lat="0" w14:lon="0" w14:rev="0"/>
                  </w14:lightRig>
                </w14:scene3d>
              </w:rPr>
              <w:t>10.9</w:t>
            </w:r>
            <w:r>
              <w:rPr>
                <w:rFonts w:asciiTheme="minorHAnsi" w:eastAsiaTheme="minorEastAsia" w:hAnsiTheme="minorHAnsi" w:cstheme="minorBidi"/>
                <w:noProof/>
                <w:kern w:val="2"/>
                <w:sz w:val="24"/>
                <w14:ligatures w14:val="standardContextual"/>
              </w:rPr>
              <w:tab/>
            </w:r>
            <w:r w:rsidRPr="0016451A">
              <w:rPr>
                <w:rStyle w:val="Hyperkobling"/>
                <w:noProof/>
              </w:rPr>
              <w:t>Krav om obligatorisk tjenestepensjon</w:t>
            </w:r>
            <w:r>
              <w:rPr>
                <w:noProof/>
                <w:webHidden/>
              </w:rPr>
              <w:tab/>
            </w:r>
            <w:r>
              <w:rPr>
                <w:noProof/>
                <w:webHidden/>
              </w:rPr>
              <w:fldChar w:fldCharType="begin"/>
            </w:r>
            <w:r>
              <w:rPr>
                <w:noProof/>
                <w:webHidden/>
              </w:rPr>
              <w:instrText xml:space="preserve"> PAGEREF _Toc209104998 \h </w:instrText>
            </w:r>
            <w:r>
              <w:rPr>
                <w:noProof/>
                <w:webHidden/>
              </w:rPr>
            </w:r>
            <w:r>
              <w:rPr>
                <w:noProof/>
                <w:webHidden/>
              </w:rPr>
              <w:fldChar w:fldCharType="separate"/>
            </w:r>
            <w:r>
              <w:rPr>
                <w:noProof/>
                <w:webHidden/>
              </w:rPr>
              <w:t>11</w:t>
            </w:r>
            <w:r>
              <w:rPr>
                <w:noProof/>
                <w:webHidden/>
              </w:rPr>
              <w:fldChar w:fldCharType="end"/>
            </w:r>
          </w:hyperlink>
        </w:p>
        <w:p w14:paraId="56616617" w14:textId="0309979C" w:rsidR="00DD46C1" w:rsidRDefault="00DD46C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09104999" w:history="1">
            <w:r w:rsidRPr="0016451A">
              <w:rPr>
                <w:rStyle w:val="Hyperkobling"/>
                <w:rFonts w:eastAsiaTheme="majorEastAsia"/>
              </w:rPr>
              <w:t>11</w:t>
            </w:r>
            <w:r>
              <w:rPr>
                <w:rFonts w:asciiTheme="minorHAnsi" w:eastAsiaTheme="minorEastAsia" w:hAnsiTheme="minorHAnsi" w:cstheme="minorBidi"/>
                <w:bCs w:val="0"/>
                <w:kern w:val="2"/>
                <w:sz w:val="24"/>
                <w14:ligatures w14:val="standardContextual"/>
              </w:rPr>
              <w:tab/>
            </w:r>
            <w:r w:rsidRPr="0016451A">
              <w:rPr>
                <w:rStyle w:val="Hyperkobling"/>
                <w:rFonts w:eastAsiaTheme="majorEastAsia"/>
              </w:rPr>
              <w:t>Endringer</w:t>
            </w:r>
            <w:r>
              <w:rPr>
                <w:webHidden/>
              </w:rPr>
              <w:tab/>
            </w:r>
            <w:r>
              <w:rPr>
                <w:webHidden/>
              </w:rPr>
              <w:fldChar w:fldCharType="begin"/>
            </w:r>
            <w:r>
              <w:rPr>
                <w:webHidden/>
              </w:rPr>
              <w:instrText xml:space="preserve"> PAGEREF _Toc209104999 \h </w:instrText>
            </w:r>
            <w:r>
              <w:rPr>
                <w:webHidden/>
              </w:rPr>
            </w:r>
            <w:r>
              <w:rPr>
                <w:webHidden/>
              </w:rPr>
              <w:fldChar w:fldCharType="separate"/>
            </w:r>
            <w:r>
              <w:rPr>
                <w:webHidden/>
              </w:rPr>
              <w:t>11</w:t>
            </w:r>
            <w:r>
              <w:rPr>
                <w:webHidden/>
              </w:rPr>
              <w:fldChar w:fldCharType="end"/>
            </w:r>
          </w:hyperlink>
        </w:p>
        <w:p w14:paraId="719670BF" w14:textId="26AD667C" w:rsidR="00DD46C1" w:rsidRDefault="00DD46C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9105000" w:history="1">
            <w:r w:rsidRPr="0016451A">
              <w:rPr>
                <w:rStyle w:val="Hyperkobling"/>
                <w:rFonts w:eastAsiaTheme="majorEastAsia"/>
                <w:noProof/>
                <w14:scene3d>
                  <w14:camera w14:prst="orthographicFront"/>
                  <w14:lightRig w14:rig="threePt" w14:dir="t">
                    <w14:rot w14:lat="0" w14:lon="0" w14:rev="0"/>
                  </w14:lightRig>
                </w14:scene3d>
              </w:rPr>
              <w:t>11.1</w:t>
            </w:r>
            <w:r>
              <w:rPr>
                <w:rFonts w:asciiTheme="minorHAnsi" w:eastAsiaTheme="minorEastAsia" w:hAnsiTheme="minorHAnsi" w:cstheme="minorBidi"/>
                <w:noProof/>
                <w:kern w:val="2"/>
                <w:sz w:val="24"/>
                <w14:ligatures w14:val="standardContextual"/>
              </w:rPr>
              <w:tab/>
            </w:r>
            <w:r w:rsidRPr="0016451A">
              <w:rPr>
                <w:rStyle w:val="Hyperkobling"/>
                <w:rFonts w:eastAsiaTheme="majorEastAsia"/>
                <w:noProof/>
              </w:rPr>
              <w:t>Oppdragsgiverens rett til å pålegge leverandøren endringer</w:t>
            </w:r>
            <w:r>
              <w:rPr>
                <w:noProof/>
                <w:webHidden/>
              </w:rPr>
              <w:tab/>
            </w:r>
            <w:r>
              <w:rPr>
                <w:noProof/>
                <w:webHidden/>
              </w:rPr>
              <w:fldChar w:fldCharType="begin"/>
            </w:r>
            <w:r>
              <w:rPr>
                <w:noProof/>
                <w:webHidden/>
              </w:rPr>
              <w:instrText xml:space="preserve"> PAGEREF _Toc209105000 \h </w:instrText>
            </w:r>
            <w:r>
              <w:rPr>
                <w:noProof/>
                <w:webHidden/>
              </w:rPr>
            </w:r>
            <w:r>
              <w:rPr>
                <w:noProof/>
                <w:webHidden/>
              </w:rPr>
              <w:fldChar w:fldCharType="separate"/>
            </w:r>
            <w:r>
              <w:rPr>
                <w:noProof/>
                <w:webHidden/>
              </w:rPr>
              <w:t>11</w:t>
            </w:r>
            <w:r>
              <w:rPr>
                <w:noProof/>
                <w:webHidden/>
              </w:rPr>
              <w:fldChar w:fldCharType="end"/>
            </w:r>
          </w:hyperlink>
        </w:p>
        <w:p w14:paraId="33703AE9" w14:textId="599CE2FA" w:rsidR="00DD46C1" w:rsidRDefault="00DD46C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9105001" w:history="1">
            <w:r w:rsidRPr="0016451A">
              <w:rPr>
                <w:rStyle w:val="Hyperkobling"/>
                <w:rFonts w:eastAsiaTheme="majorEastAsia"/>
                <w:noProof/>
                <w14:scene3d>
                  <w14:camera w14:prst="orthographicFront"/>
                  <w14:lightRig w14:rig="threePt" w14:dir="t">
                    <w14:rot w14:lat="0" w14:lon="0" w14:rev="0"/>
                  </w14:lightRig>
                </w14:scene3d>
              </w:rPr>
              <w:t>11.2</w:t>
            </w:r>
            <w:r>
              <w:rPr>
                <w:rFonts w:asciiTheme="minorHAnsi" w:eastAsiaTheme="minorEastAsia" w:hAnsiTheme="minorHAnsi" w:cstheme="minorBidi"/>
                <w:noProof/>
                <w:kern w:val="2"/>
                <w:sz w:val="24"/>
                <w14:ligatures w14:val="standardContextual"/>
              </w:rPr>
              <w:tab/>
            </w:r>
            <w:r w:rsidRPr="0016451A">
              <w:rPr>
                <w:rStyle w:val="Hyperkobling"/>
                <w:rFonts w:eastAsiaTheme="majorEastAsia"/>
                <w:noProof/>
              </w:rPr>
              <w:t>Skriftlige pålegg og plikt til å utføre endringsarbeid</w:t>
            </w:r>
            <w:r>
              <w:rPr>
                <w:noProof/>
                <w:webHidden/>
              </w:rPr>
              <w:tab/>
            </w:r>
            <w:r>
              <w:rPr>
                <w:noProof/>
                <w:webHidden/>
              </w:rPr>
              <w:fldChar w:fldCharType="begin"/>
            </w:r>
            <w:r>
              <w:rPr>
                <w:noProof/>
                <w:webHidden/>
              </w:rPr>
              <w:instrText xml:space="preserve"> PAGEREF _Toc209105001 \h </w:instrText>
            </w:r>
            <w:r>
              <w:rPr>
                <w:noProof/>
                <w:webHidden/>
              </w:rPr>
            </w:r>
            <w:r>
              <w:rPr>
                <w:noProof/>
                <w:webHidden/>
              </w:rPr>
              <w:fldChar w:fldCharType="separate"/>
            </w:r>
            <w:r>
              <w:rPr>
                <w:noProof/>
                <w:webHidden/>
              </w:rPr>
              <w:t>11</w:t>
            </w:r>
            <w:r>
              <w:rPr>
                <w:noProof/>
                <w:webHidden/>
              </w:rPr>
              <w:fldChar w:fldCharType="end"/>
            </w:r>
          </w:hyperlink>
        </w:p>
        <w:p w14:paraId="7390C94B" w14:textId="74CB2FFA" w:rsidR="00DD46C1" w:rsidRDefault="00DD46C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9105002" w:history="1">
            <w:r w:rsidRPr="0016451A">
              <w:rPr>
                <w:rStyle w:val="Hyperkobling"/>
                <w:rFonts w:eastAsiaTheme="majorEastAsia"/>
                <w:noProof/>
                <w14:scene3d>
                  <w14:camera w14:prst="orthographicFront"/>
                  <w14:lightRig w14:rig="threePt" w14:dir="t">
                    <w14:rot w14:lat="0" w14:lon="0" w14:rev="0"/>
                  </w14:lightRig>
                </w14:scene3d>
              </w:rPr>
              <w:t>11.3</w:t>
            </w:r>
            <w:r>
              <w:rPr>
                <w:rFonts w:asciiTheme="minorHAnsi" w:eastAsiaTheme="minorEastAsia" w:hAnsiTheme="minorHAnsi" w:cstheme="minorBidi"/>
                <w:noProof/>
                <w:kern w:val="2"/>
                <w:sz w:val="24"/>
                <w14:ligatures w14:val="standardContextual"/>
              </w:rPr>
              <w:tab/>
            </w:r>
            <w:r w:rsidRPr="0016451A">
              <w:rPr>
                <w:rStyle w:val="Hyperkobling"/>
                <w:rFonts w:eastAsiaTheme="majorEastAsia"/>
                <w:noProof/>
              </w:rPr>
              <w:t>Oppgjør ved tillegg</w:t>
            </w:r>
            <w:r>
              <w:rPr>
                <w:noProof/>
                <w:webHidden/>
              </w:rPr>
              <w:tab/>
            </w:r>
            <w:r>
              <w:rPr>
                <w:noProof/>
                <w:webHidden/>
              </w:rPr>
              <w:fldChar w:fldCharType="begin"/>
            </w:r>
            <w:r>
              <w:rPr>
                <w:noProof/>
                <w:webHidden/>
              </w:rPr>
              <w:instrText xml:space="preserve"> PAGEREF _Toc209105002 \h </w:instrText>
            </w:r>
            <w:r>
              <w:rPr>
                <w:noProof/>
                <w:webHidden/>
              </w:rPr>
            </w:r>
            <w:r>
              <w:rPr>
                <w:noProof/>
                <w:webHidden/>
              </w:rPr>
              <w:fldChar w:fldCharType="separate"/>
            </w:r>
            <w:r>
              <w:rPr>
                <w:noProof/>
                <w:webHidden/>
              </w:rPr>
              <w:t>12</w:t>
            </w:r>
            <w:r>
              <w:rPr>
                <w:noProof/>
                <w:webHidden/>
              </w:rPr>
              <w:fldChar w:fldCharType="end"/>
            </w:r>
          </w:hyperlink>
        </w:p>
        <w:p w14:paraId="14873B7C" w14:textId="05EFB8C0" w:rsidR="00DD46C1" w:rsidRDefault="00DD46C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9105003" w:history="1">
            <w:r w:rsidRPr="0016451A">
              <w:rPr>
                <w:rStyle w:val="Hyperkobling"/>
                <w:rFonts w:eastAsiaTheme="majorEastAsia"/>
                <w:noProof/>
                <w14:scene3d>
                  <w14:camera w14:prst="orthographicFront"/>
                  <w14:lightRig w14:rig="threePt" w14:dir="t">
                    <w14:rot w14:lat="0" w14:lon="0" w14:rev="0"/>
                  </w14:lightRig>
                </w14:scene3d>
              </w:rPr>
              <w:t>11.4</w:t>
            </w:r>
            <w:r>
              <w:rPr>
                <w:rFonts w:asciiTheme="minorHAnsi" w:eastAsiaTheme="minorEastAsia" w:hAnsiTheme="minorHAnsi" w:cstheme="minorBidi"/>
                <w:noProof/>
                <w:kern w:val="2"/>
                <w:sz w:val="24"/>
                <w14:ligatures w14:val="standardContextual"/>
              </w:rPr>
              <w:tab/>
            </w:r>
            <w:r w:rsidRPr="0016451A">
              <w:rPr>
                <w:rStyle w:val="Hyperkobling"/>
                <w:rFonts w:eastAsiaTheme="majorEastAsia"/>
                <w:noProof/>
              </w:rPr>
              <w:t>Oppgjør ved fradrag</w:t>
            </w:r>
            <w:r>
              <w:rPr>
                <w:noProof/>
                <w:webHidden/>
              </w:rPr>
              <w:tab/>
            </w:r>
            <w:r>
              <w:rPr>
                <w:noProof/>
                <w:webHidden/>
              </w:rPr>
              <w:fldChar w:fldCharType="begin"/>
            </w:r>
            <w:r>
              <w:rPr>
                <w:noProof/>
                <w:webHidden/>
              </w:rPr>
              <w:instrText xml:space="preserve"> PAGEREF _Toc209105003 \h </w:instrText>
            </w:r>
            <w:r>
              <w:rPr>
                <w:noProof/>
                <w:webHidden/>
              </w:rPr>
            </w:r>
            <w:r>
              <w:rPr>
                <w:noProof/>
                <w:webHidden/>
              </w:rPr>
              <w:fldChar w:fldCharType="separate"/>
            </w:r>
            <w:r>
              <w:rPr>
                <w:noProof/>
                <w:webHidden/>
              </w:rPr>
              <w:t>12</w:t>
            </w:r>
            <w:r>
              <w:rPr>
                <w:noProof/>
                <w:webHidden/>
              </w:rPr>
              <w:fldChar w:fldCharType="end"/>
            </w:r>
          </w:hyperlink>
        </w:p>
        <w:p w14:paraId="2301B3A1" w14:textId="4FA86D83" w:rsidR="00DD46C1" w:rsidRDefault="00DD46C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09105004" w:history="1">
            <w:r w:rsidRPr="0016451A">
              <w:rPr>
                <w:rStyle w:val="Hyperkobling"/>
                <w:rFonts w:eastAsiaTheme="majorEastAsia"/>
              </w:rPr>
              <w:t>12</w:t>
            </w:r>
            <w:r>
              <w:rPr>
                <w:rFonts w:asciiTheme="minorHAnsi" w:eastAsiaTheme="minorEastAsia" w:hAnsiTheme="minorHAnsi" w:cstheme="minorBidi"/>
                <w:bCs w:val="0"/>
                <w:kern w:val="2"/>
                <w:sz w:val="24"/>
                <w14:ligatures w14:val="standardContextual"/>
              </w:rPr>
              <w:tab/>
            </w:r>
            <w:r w:rsidRPr="0016451A">
              <w:rPr>
                <w:rStyle w:val="Hyperkobling"/>
                <w:rFonts w:eastAsiaTheme="majorEastAsia"/>
              </w:rPr>
              <w:t>Avbestilling</w:t>
            </w:r>
            <w:r>
              <w:rPr>
                <w:webHidden/>
              </w:rPr>
              <w:tab/>
            </w:r>
            <w:r>
              <w:rPr>
                <w:webHidden/>
              </w:rPr>
              <w:fldChar w:fldCharType="begin"/>
            </w:r>
            <w:r>
              <w:rPr>
                <w:webHidden/>
              </w:rPr>
              <w:instrText xml:space="preserve"> PAGEREF _Toc209105004 \h </w:instrText>
            </w:r>
            <w:r>
              <w:rPr>
                <w:webHidden/>
              </w:rPr>
            </w:r>
            <w:r>
              <w:rPr>
                <w:webHidden/>
              </w:rPr>
              <w:fldChar w:fldCharType="separate"/>
            </w:r>
            <w:r>
              <w:rPr>
                <w:webHidden/>
              </w:rPr>
              <w:t>12</w:t>
            </w:r>
            <w:r>
              <w:rPr>
                <w:webHidden/>
              </w:rPr>
              <w:fldChar w:fldCharType="end"/>
            </w:r>
          </w:hyperlink>
        </w:p>
        <w:p w14:paraId="1354E814" w14:textId="01D050AD" w:rsidR="00DD46C1" w:rsidRDefault="00DD46C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9105005" w:history="1">
            <w:r w:rsidRPr="0016451A">
              <w:rPr>
                <w:rStyle w:val="Hyperkobling"/>
                <w:rFonts w:eastAsiaTheme="majorEastAsia"/>
                <w:noProof/>
                <w14:scene3d>
                  <w14:camera w14:prst="orthographicFront"/>
                  <w14:lightRig w14:rig="threePt" w14:dir="t">
                    <w14:rot w14:lat="0" w14:lon="0" w14:rev="0"/>
                  </w14:lightRig>
                </w14:scene3d>
              </w:rPr>
              <w:t>12.1</w:t>
            </w:r>
            <w:r>
              <w:rPr>
                <w:rFonts w:asciiTheme="minorHAnsi" w:eastAsiaTheme="minorEastAsia" w:hAnsiTheme="minorHAnsi" w:cstheme="minorBidi"/>
                <w:noProof/>
                <w:kern w:val="2"/>
                <w:sz w:val="24"/>
                <w14:ligatures w14:val="standardContextual"/>
              </w:rPr>
              <w:tab/>
            </w:r>
            <w:r w:rsidRPr="0016451A">
              <w:rPr>
                <w:rStyle w:val="Hyperkobling"/>
                <w:rFonts w:eastAsiaTheme="majorEastAsia"/>
                <w:noProof/>
              </w:rPr>
              <w:t>Oppdragsgiverens rett til å avbestille</w:t>
            </w:r>
            <w:r>
              <w:rPr>
                <w:noProof/>
                <w:webHidden/>
              </w:rPr>
              <w:tab/>
            </w:r>
            <w:r>
              <w:rPr>
                <w:noProof/>
                <w:webHidden/>
              </w:rPr>
              <w:fldChar w:fldCharType="begin"/>
            </w:r>
            <w:r>
              <w:rPr>
                <w:noProof/>
                <w:webHidden/>
              </w:rPr>
              <w:instrText xml:space="preserve"> PAGEREF _Toc209105005 \h </w:instrText>
            </w:r>
            <w:r>
              <w:rPr>
                <w:noProof/>
                <w:webHidden/>
              </w:rPr>
            </w:r>
            <w:r>
              <w:rPr>
                <w:noProof/>
                <w:webHidden/>
              </w:rPr>
              <w:fldChar w:fldCharType="separate"/>
            </w:r>
            <w:r>
              <w:rPr>
                <w:noProof/>
                <w:webHidden/>
              </w:rPr>
              <w:t>12</w:t>
            </w:r>
            <w:r>
              <w:rPr>
                <w:noProof/>
                <w:webHidden/>
              </w:rPr>
              <w:fldChar w:fldCharType="end"/>
            </w:r>
          </w:hyperlink>
        </w:p>
        <w:p w14:paraId="3B5810C5" w14:textId="23A44E41" w:rsidR="00DD46C1" w:rsidRDefault="00DD46C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9105006" w:history="1">
            <w:r w:rsidRPr="0016451A">
              <w:rPr>
                <w:rStyle w:val="Hyperkobling"/>
                <w:rFonts w:eastAsiaTheme="majorEastAsia"/>
                <w:noProof/>
                <w14:scene3d>
                  <w14:camera w14:prst="orthographicFront"/>
                  <w14:lightRig w14:rig="threePt" w14:dir="t">
                    <w14:rot w14:lat="0" w14:lon="0" w14:rev="0"/>
                  </w14:lightRig>
                </w14:scene3d>
              </w:rPr>
              <w:t>12.2</w:t>
            </w:r>
            <w:r>
              <w:rPr>
                <w:rFonts w:asciiTheme="minorHAnsi" w:eastAsiaTheme="minorEastAsia" w:hAnsiTheme="minorHAnsi" w:cstheme="minorBidi"/>
                <w:noProof/>
                <w:kern w:val="2"/>
                <w:sz w:val="24"/>
                <w14:ligatures w14:val="standardContextual"/>
              </w:rPr>
              <w:tab/>
            </w:r>
            <w:r w:rsidRPr="0016451A">
              <w:rPr>
                <w:rStyle w:val="Hyperkobling"/>
                <w:rFonts w:eastAsiaTheme="majorEastAsia"/>
                <w:noProof/>
              </w:rPr>
              <w:t>Økonomisk oppgjør</w:t>
            </w:r>
            <w:r>
              <w:rPr>
                <w:noProof/>
                <w:webHidden/>
              </w:rPr>
              <w:tab/>
            </w:r>
            <w:r>
              <w:rPr>
                <w:noProof/>
                <w:webHidden/>
              </w:rPr>
              <w:fldChar w:fldCharType="begin"/>
            </w:r>
            <w:r>
              <w:rPr>
                <w:noProof/>
                <w:webHidden/>
              </w:rPr>
              <w:instrText xml:space="preserve"> PAGEREF _Toc209105006 \h </w:instrText>
            </w:r>
            <w:r>
              <w:rPr>
                <w:noProof/>
                <w:webHidden/>
              </w:rPr>
            </w:r>
            <w:r>
              <w:rPr>
                <w:noProof/>
                <w:webHidden/>
              </w:rPr>
              <w:fldChar w:fldCharType="separate"/>
            </w:r>
            <w:r>
              <w:rPr>
                <w:noProof/>
                <w:webHidden/>
              </w:rPr>
              <w:t>12</w:t>
            </w:r>
            <w:r>
              <w:rPr>
                <w:noProof/>
                <w:webHidden/>
              </w:rPr>
              <w:fldChar w:fldCharType="end"/>
            </w:r>
          </w:hyperlink>
        </w:p>
        <w:p w14:paraId="3C8836AD" w14:textId="1AEB8368" w:rsidR="00DD46C1" w:rsidRDefault="00DD46C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09105007" w:history="1">
            <w:r w:rsidRPr="0016451A">
              <w:rPr>
                <w:rStyle w:val="Hyperkobling"/>
                <w:rFonts w:eastAsiaTheme="majorEastAsia"/>
              </w:rPr>
              <w:t>13</w:t>
            </w:r>
            <w:r>
              <w:rPr>
                <w:rFonts w:asciiTheme="minorHAnsi" w:eastAsiaTheme="minorEastAsia" w:hAnsiTheme="minorHAnsi" w:cstheme="minorBidi"/>
                <w:bCs w:val="0"/>
                <w:kern w:val="2"/>
                <w:sz w:val="24"/>
                <w14:ligatures w14:val="standardContextual"/>
              </w:rPr>
              <w:tab/>
            </w:r>
            <w:r w:rsidRPr="0016451A">
              <w:rPr>
                <w:rStyle w:val="Hyperkobling"/>
                <w:rFonts w:eastAsiaTheme="majorEastAsia"/>
              </w:rPr>
              <w:t>Forsinkelse</w:t>
            </w:r>
            <w:r>
              <w:rPr>
                <w:webHidden/>
              </w:rPr>
              <w:tab/>
            </w:r>
            <w:r>
              <w:rPr>
                <w:webHidden/>
              </w:rPr>
              <w:fldChar w:fldCharType="begin"/>
            </w:r>
            <w:r>
              <w:rPr>
                <w:webHidden/>
              </w:rPr>
              <w:instrText xml:space="preserve"> PAGEREF _Toc209105007 \h </w:instrText>
            </w:r>
            <w:r>
              <w:rPr>
                <w:webHidden/>
              </w:rPr>
            </w:r>
            <w:r>
              <w:rPr>
                <w:webHidden/>
              </w:rPr>
              <w:fldChar w:fldCharType="separate"/>
            </w:r>
            <w:r>
              <w:rPr>
                <w:webHidden/>
              </w:rPr>
              <w:t>12</w:t>
            </w:r>
            <w:r>
              <w:rPr>
                <w:webHidden/>
              </w:rPr>
              <w:fldChar w:fldCharType="end"/>
            </w:r>
          </w:hyperlink>
        </w:p>
        <w:p w14:paraId="50A64DE8" w14:textId="3B67E9BA" w:rsidR="00DD46C1" w:rsidRDefault="00DD46C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09105008" w:history="1">
            <w:r w:rsidRPr="0016451A">
              <w:rPr>
                <w:rStyle w:val="Hyperkobling"/>
                <w:rFonts w:eastAsiaTheme="majorEastAsia"/>
              </w:rPr>
              <w:t>14</w:t>
            </w:r>
            <w:r>
              <w:rPr>
                <w:rFonts w:asciiTheme="minorHAnsi" w:eastAsiaTheme="minorEastAsia" w:hAnsiTheme="minorHAnsi" w:cstheme="minorBidi"/>
                <w:bCs w:val="0"/>
                <w:kern w:val="2"/>
                <w:sz w:val="24"/>
                <w14:ligatures w14:val="standardContextual"/>
              </w:rPr>
              <w:tab/>
            </w:r>
            <w:r w:rsidRPr="0016451A">
              <w:rPr>
                <w:rStyle w:val="Hyperkobling"/>
                <w:rFonts w:eastAsiaTheme="majorEastAsia"/>
              </w:rPr>
              <w:t>Underrettelsesplikt ved forsinkelser</w:t>
            </w:r>
            <w:r>
              <w:rPr>
                <w:webHidden/>
              </w:rPr>
              <w:tab/>
            </w:r>
            <w:r>
              <w:rPr>
                <w:webHidden/>
              </w:rPr>
              <w:fldChar w:fldCharType="begin"/>
            </w:r>
            <w:r>
              <w:rPr>
                <w:webHidden/>
              </w:rPr>
              <w:instrText xml:space="preserve"> PAGEREF _Toc209105008 \h </w:instrText>
            </w:r>
            <w:r>
              <w:rPr>
                <w:webHidden/>
              </w:rPr>
            </w:r>
            <w:r>
              <w:rPr>
                <w:webHidden/>
              </w:rPr>
              <w:fldChar w:fldCharType="separate"/>
            </w:r>
            <w:r>
              <w:rPr>
                <w:webHidden/>
              </w:rPr>
              <w:t>12</w:t>
            </w:r>
            <w:r>
              <w:rPr>
                <w:webHidden/>
              </w:rPr>
              <w:fldChar w:fldCharType="end"/>
            </w:r>
          </w:hyperlink>
        </w:p>
        <w:p w14:paraId="1707ACED" w14:textId="552D941E" w:rsidR="00DD46C1" w:rsidRDefault="00DD46C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09105009" w:history="1">
            <w:r w:rsidRPr="0016451A">
              <w:rPr>
                <w:rStyle w:val="Hyperkobling"/>
                <w:rFonts w:eastAsiaTheme="majorEastAsia"/>
              </w:rPr>
              <w:t>15</w:t>
            </w:r>
            <w:r>
              <w:rPr>
                <w:rFonts w:asciiTheme="minorHAnsi" w:eastAsiaTheme="minorEastAsia" w:hAnsiTheme="minorHAnsi" w:cstheme="minorBidi"/>
                <w:bCs w:val="0"/>
                <w:kern w:val="2"/>
                <w:sz w:val="24"/>
                <w14:ligatures w14:val="standardContextual"/>
              </w:rPr>
              <w:tab/>
            </w:r>
            <w:r w:rsidRPr="0016451A">
              <w:rPr>
                <w:rStyle w:val="Hyperkobling"/>
                <w:rFonts w:eastAsiaTheme="majorEastAsia"/>
              </w:rPr>
              <w:t>Dagmulkt</w:t>
            </w:r>
            <w:r>
              <w:rPr>
                <w:webHidden/>
              </w:rPr>
              <w:tab/>
            </w:r>
            <w:r>
              <w:rPr>
                <w:webHidden/>
              </w:rPr>
              <w:fldChar w:fldCharType="begin"/>
            </w:r>
            <w:r>
              <w:rPr>
                <w:webHidden/>
              </w:rPr>
              <w:instrText xml:space="preserve"> PAGEREF _Toc209105009 \h </w:instrText>
            </w:r>
            <w:r>
              <w:rPr>
                <w:webHidden/>
              </w:rPr>
            </w:r>
            <w:r>
              <w:rPr>
                <w:webHidden/>
              </w:rPr>
              <w:fldChar w:fldCharType="separate"/>
            </w:r>
            <w:r>
              <w:rPr>
                <w:webHidden/>
              </w:rPr>
              <w:t>13</w:t>
            </w:r>
            <w:r>
              <w:rPr>
                <w:webHidden/>
              </w:rPr>
              <w:fldChar w:fldCharType="end"/>
            </w:r>
          </w:hyperlink>
        </w:p>
        <w:p w14:paraId="1C81CC4D" w14:textId="21C6CA4B" w:rsidR="00DD46C1" w:rsidRDefault="00DD46C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09105010" w:history="1">
            <w:r w:rsidRPr="0016451A">
              <w:rPr>
                <w:rStyle w:val="Hyperkobling"/>
                <w:rFonts w:eastAsiaTheme="majorEastAsia"/>
              </w:rPr>
              <w:t>16</w:t>
            </w:r>
            <w:r>
              <w:rPr>
                <w:rFonts w:asciiTheme="minorHAnsi" w:eastAsiaTheme="minorEastAsia" w:hAnsiTheme="minorHAnsi" w:cstheme="minorBidi"/>
                <w:bCs w:val="0"/>
                <w:kern w:val="2"/>
                <w:sz w:val="24"/>
                <w14:ligatures w14:val="standardContextual"/>
              </w:rPr>
              <w:tab/>
            </w:r>
            <w:r w:rsidRPr="0016451A">
              <w:rPr>
                <w:rStyle w:val="Hyperkobling"/>
                <w:rFonts w:eastAsiaTheme="majorEastAsia"/>
              </w:rPr>
              <w:t>Fakturering og betaling</w:t>
            </w:r>
            <w:r>
              <w:rPr>
                <w:webHidden/>
              </w:rPr>
              <w:tab/>
            </w:r>
            <w:r>
              <w:rPr>
                <w:webHidden/>
              </w:rPr>
              <w:fldChar w:fldCharType="begin"/>
            </w:r>
            <w:r>
              <w:rPr>
                <w:webHidden/>
              </w:rPr>
              <w:instrText xml:space="preserve"> PAGEREF _Toc209105010 \h </w:instrText>
            </w:r>
            <w:r>
              <w:rPr>
                <w:webHidden/>
              </w:rPr>
            </w:r>
            <w:r>
              <w:rPr>
                <w:webHidden/>
              </w:rPr>
              <w:fldChar w:fldCharType="separate"/>
            </w:r>
            <w:r>
              <w:rPr>
                <w:webHidden/>
              </w:rPr>
              <w:t>13</w:t>
            </w:r>
            <w:r>
              <w:rPr>
                <w:webHidden/>
              </w:rPr>
              <w:fldChar w:fldCharType="end"/>
            </w:r>
          </w:hyperlink>
        </w:p>
        <w:p w14:paraId="3A877566" w14:textId="6996B7F3" w:rsidR="00DD46C1" w:rsidRDefault="00DD46C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9105011" w:history="1">
            <w:r w:rsidRPr="0016451A">
              <w:rPr>
                <w:rStyle w:val="Hyperkobling"/>
                <w:rFonts w:eastAsiaTheme="majorEastAsia"/>
                <w:noProof/>
                <w14:scene3d>
                  <w14:camera w14:prst="orthographicFront"/>
                  <w14:lightRig w14:rig="threePt" w14:dir="t">
                    <w14:rot w14:lat="0" w14:lon="0" w14:rev="0"/>
                  </w14:lightRig>
                </w14:scene3d>
              </w:rPr>
              <w:t>16.1</w:t>
            </w:r>
            <w:r>
              <w:rPr>
                <w:rFonts w:asciiTheme="minorHAnsi" w:eastAsiaTheme="minorEastAsia" w:hAnsiTheme="minorHAnsi" w:cstheme="minorBidi"/>
                <w:noProof/>
                <w:kern w:val="2"/>
                <w:sz w:val="24"/>
                <w14:ligatures w14:val="standardContextual"/>
              </w:rPr>
              <w:tab/>
            </w:r>
            <w:r w:rsidRPr="0016451A">
              <w:rPr>
                <w:rStyle w:val="Hyperkobling"/>
                <w:rFonts w:eastAsiaTheme="majorEastAsia"/>
                <w:noProof/>
              </w:rPr>
              <w:t>Fakturering og betaling</w:t>
            </w:r>
            <w:r>
              <w:rPr>
                <w:noProof/>
                <w:webHidden/>
              </w:rPr>
              <w:tab/>
            </w:r>
            <w:r>
              <w:rPr>
                <w:noProof/>
                <w:webHidden/>
              </w:rPr>
              <w:fldChar w:fldCharType="begin"/>
            </w:r>
            <w:r>
              <w:rPr>
                <w:noProof/>
                <w:webHidden/>
              </w:rPr>
              <w:instrText xml:space="preserve"> PAGEREF _Toc209105011 \h </w:instrText>
            </w:r>
            <w:r>
              <w:rPr>
                <w:noProof/>
                <w:webHidden/>
              </w:rPr>
            </w:r>
            <w:r>
              <w:rPr>
                <w:noProof/>
                <w:webHidden/>
              </w:rPr>
              <w:fldChar w:fldCharType="separate"/>
            </w:r>
            <w:r>
              <w:rPr>
                <w:noProof/>
                <w:webHidden/>
              </w:rPr>
              <w:t>13</w:t>
            </w:r>
            <w:r>
              <w:rPr>
                <w:noProof/>
                <w:webHidden/>
              </w:rPr>
              <w:fldChar w:fldCharType="end"/>
            </w:r>
          </w:hyperlink>
        </w:p>
        <w:p w14:paraId="79AF9235" w14:textId="0BD8BAC4" w:rsidR="00DD46C1" w:rsidRDefault="00DD46C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9105012" w:history="1">
            <w:r w:rsidRPr="0016451A">
              <w:rPr>
                <w:rStyle w:val="Hyperkobling"/>
                <w:noProof/>
                <w14:scene3d>
                  <w14:camera w14:prst="orthographicFront"/>
                  <w14:lightRig w14:rig="threePt" w14:dir="t">
                    <w14:rot w14:lat="0" w14:lon="0" w14:rev="0"/>
                  </w14:lightRig>
                </w14:scene3d>
              </w:rPr>
              <w:t>16.2</w:t>
            </w:r>
            <w:r>
              <w:rPr>
                <w:rFonts w:asciiTheme="minorHAnsi" w:eastAsiaTheme="minorEastAsia" w:hAnsiTheme="minorHAnsi" w:cstheme="minorBidi"/>
                <w:noProof/>
                <w:kern w:val="2"/>
                <w:sz w:val="24"/>
                <w14:ligatures w14:val="standardContextual"/>
              </w:rPr>
              <w:tab/>
            </w:r>
            <w:r w:rsidRPr="0016451A">
              <w:rPr>
                <w:rStyle w:val="Hyperkobling"/>
                <w:noProof/>
              </w:rPr>
              <w:t>Faktura fra oppdragsgiveren</w:t>
            </w:r>
            <w:r>
              <w:rPr>
                <w:noProof/>
                <w:webHidden/>
              </w:rPr>
              <w:tab/>
            </w:r>
            <w:r>
              <w:rPr>
                <w:noProof/>
                <w:webHidden/>
              </w:rPr>
              <w:fldChar w:fldCharType="begin"/>
            </w:r>
            <w:r>
              <w:rPr>
                <w:noProof/>
                <w:webHidden/>
              </w:rPr>
              <w:instrText xml:space="preserve"> PAGEREF _Toc209105012 \h </w:instrText>
            </w:r>
            <w:r>
              <w:rPr>
                <w:noProof/>
                <w:webHidden/>
              </w:rPr>
            </w:r>
            <w:r>
              <w:rPr>
                <w:noProof/>
                <w:webHidden/>
              </w:rPr>
              <w:fldChar w:fldCharType="separate"/>
            </w:r>
            <w:r>
              <w:rPr>
                <w:noProof/>
                <w:webHidden/>
              </w:rPr>
              <w:t>13</w:t>
            </w:r>
            <w:r>
              <w:rPr>
                <w:noProof/>
                <w:webHidden/>
              </w:rPr>
              <w:fldChar w:fldCharType="end"/>
            </w:r>
          </w:hyperlink>
        </w:p>
        <w:p w14:paraId="5F88F862" w14:textId="44CA5C51" w:rsidR="00DD46C1" w:rsidRDefault="00DD46C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09105013" w:history="1">
            <w:r w:rsidRPr="0016451A">
              <w:rPr>
                <w:rStyle w:val="Hyperkobling"/>
                <w:rFonts w:eastAsiaTheme="majorEastAsia"/>
              </w:rPr>
              <w:t>17</w:t>
            </w:r>
            <w:r>
              <w:rPr>
                <w:rFonts w:asciiTheme="minorHAnsi" w:eastAsiaTheme="minorEastAsia" w:hAnsiTheme="minorHAnsi" w:cstheme="minorBidi"/>
                <w:bCs w:val="0"/>
                <w:kern w:val="2"/>
                <w:sz w:val="24"/>
                <w14:ligatures w14:val="standardContextual"/>
              </w:rPr>
              <w:tab/>
            </w:r>
            <w:r w:rsidRPr="0016451A">
              <w:rPr>
                <w:rStyle w:val="Hyperkobling"/>
                <w:rFonts w:eastAsiaTheme="majorEastAsia"/>
              </w:rPr>
              <w:t>Mottakskontroll</w:t>
            </w:r>
            <w:r>
              <w:rPr>
                <w:webHidden/>
              </w:rPr>
              <w:tab/>
            </w:r>
            <w:r>
              <w:rPr>
                <w:webHidden/>
              </w:rPr>
              <w:fldChar w:fldCharType="begin"/>
            </w:r>
            <w:r>
              <w:rPr>
                <w:webHidden/>
              </w:rPr>
              <w:instrText xml:space="preserve"> PAGEREF _Toc209105013 \h </w:instrText>
            </w:r>
            <w:r>
              <w:rPr>
                <w:webHidden/>
              </w:rPr>
            </w:r>
            <w:r>
              <w:rPr>
                <w:webHidden/>
              </w:rPr>
              <w:fldChar w:fldCharType="separate"/>
            </w:r>
            <w:r>
              <w:rPr>
                <w:webHidden/>
              </w:rPr>
              <w:t>13</w:t>
            </w:r>
            <w:r>
              <w:rPr>
                <w:webHidden/>
              </w:rPr>
              <w:fldChar w:fldCharType="end"/>
            </w:r>
          </w:hyperlink>
        </w:p>
        <w:p w14:paraId="24ADAEA1" w14:textId="2B09525B" w:rsidR="00DD46C1" w:rsidRDefault="00DD46C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09105014" w:history="1">
            <w:r w:rsidRPr="0016451A">
              <w:rPr>
                <w:rStyle w:val="Hyperkobling"/>
                <w:rFonts w:eastAsiaTheme="majorEastAsia"/>
              </w:rPr>
              <w:t>18</w:t>
            </w:r>
            <w:r>
              <w:rPr>
                <w:rFonts w:asciiTheme="minorHAnsi" w:eastAsiaTheme="minorEastAsia" w:hAnsiTheme="minorHAnsi" w:cstheme="minorBidi"/>
                <w:bCs w:val="0"/>
                <w:kern w:val="2"/>
                <w:sz w:val="24"/>
                <w14:ligatures w14:val="standardContextual"/>
              </w:rPr>
              <w:tab/>
            </w:r>
            <w:r w:rsidRPr="0016451A">
              <w:rPr>
                <w:rStyle w:val="Hyperkobling"/>
                <w:rFonts w:eastAsiaTheme="majorEastAsia"/>
              </w:rPr>
              <w:t>Prøveperiode, overtakelse m.v</w:t>
            </w:r>
            <w:r>
              <w:rPr>
                <w:webHidden/>
              </w:rPr>
              <w:tab/>
            </w:r>
            <w:r>
              <w:rPr>
                <w:webHidden/>
              </w:rPr>
              <w:fldChar w:fldCharType="begin"/>
            </w:r>
            <w:r>
              <w:rPr>
                <w:webHidden/>
              </w:rPr>
              <w:instrText xml:space="preserve"> PAGEREF _Toc209105014 \h </w:instrText>
            </w:r>
            <w:r>
              <w:rPr>
                <w:webHidden/>
              </w:rPr>
            </w:r>
            <w:r>
              <w:rPr>
                <w:webHidden/>
              </w:rPr>
              <w:fldChar w:fldCharType="separate"/>
            </w:r>
            <w:r>
              <w:rPr>
                <w:webHidden/>
              </w:rPr>
              <w:t>14</w:t>
            </w:r>
            <w:r>
              <w:rPr>
                <w:webHidden/>
              </w:rPr>
              <w:fldChar w:fldCharType="end"/>
            </w:r>
          </w:hyperlink>
        </w:p>
        <w:p w14:paraId="361126F6" w14:textId="1D1747DF" w:rsidR="00DD46C1" w:rsidRDefault="00DD46C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9105015" w:history="1">
            <w:r w:rsidRPr="0016451A">
              <w:rPr>
                <w:rStyle w:val="Hyperkobling"/>
                <w:rFonts w:eastAsiaTheme="majorEastAsia"/>
                <w:noProof/>
                <w14:scene3d>
                  <w14:camera w14:prst="orthographicFront"/>
                  <w14:lightRig w14:rig="threePt" w14:dir="t">
                    <w14:rot w14:lat="0" w14:lon="0" w14:rev="0"/>
                  </w14:lightRig>
                </w14:scene3d>
              </w:rPr>
              <w:t>18.1</w:t>
            </w:r>
            <w:r>
              <w:rPr>
                <w:rFonts w:asciiTheme="minorHAnsi" w:eastAsiaTheme="minorEastAsia" w:hAnsiTheme="minorHAnsi" w:cstheme="minorBidi"/>
                <w:noProof/>
                <w:kern w:val="2"/>
                <w:sz w:val="24"/>
                <w14:ligatures w14:val="standardContextual"/>
              </w:rPr>
              <w:tab/>
            </w:r>
            <w:r w:rsidRPr="0016451A">
              <w:rPr>
                <w:rStyle w:val="Hyperkobling"/>
                <w:rFonts w:eastAsiaTheme="majorEastAsia"/>
                <w:noProof/>
              </w:rPr>
              <w:t>Forberedelse til prøveperiode/overtakelse</w:t>
            </w:r>
            <w:r>
              <w:rPr>
                <w:noProof/>
                <w:webHidden/>
              </w:rPr>
              <w:tab/>
            </w:r>
            <w:r>
              <w:rPr>
                <w:noProof/>
                <w:webHidden/>
              </w:rPr>
              <w:fldChar w:fldCharType="begin"/>
            </w:r>
            <w:r>
              <w:rPr>
                <w:noProof/>
                <w:webHidden/>
              </w:rPr>
              <w:instrText xml:space="preserve"> PAGEREF _Toc209105015 \h </w:instrText>
            </w:r>
            <w:r>
              <w:rPr>
                <w:noProof/>
                <w:webHidden/>
              </w:rPr>
            </w:r>
            <w:r>
              <w:rPr>
                <w:noProof/>
                <w:webHidden/>
              </w:rPr>
              <w:fldChar w:fldCharType="separate"/>
            </w:r>
            <w:r>
              <w:rPr>
                <w:noProof/>
                <w:webHidden/>
              </w:rPr>
              <w:t>14</w:t>
            </w:r>
            <w:r>
              <w:rPr>
                <w:noProof/>
                <w:webHidden/>
              </w:rPr>
              <w:fldChar w:fldCharType="end"/>
            </w:r>
          </w:hyperlink>
        </w:p>
        <w:p w14:paraId="4B10885A" w14:textId="66727816" w:rsidR="00DD46C1" w:rsidRDefault="00DD46C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9105016" w:history="1">
            <w:r w:rsidRPr="0016451A">
              <w:rPr>
                <w:rStyle w:val="Hyperkobling"/>
                <w:rFonts w:eastAsiaTheme="majorEastAsia"/>
                <w:noProof/>
                <w14:scene3d>
                  <w14:camera w14:prst="orthographicFront"/>
                  <w14:lightRig w14:rig="threePt" w14:dir="t">
                    <w14:rot w14:lat="0" w14:lon="0" w14:rev="0"/>
                  </w14:lightRig>
                </w14:scene3d>
              </w:rPr>
              <w:t>18.2</w:t>
            </w:r>
            <w:r>
              <w:rPr>
                <w:rFonts w:asciiTheme="minorHAnsi" w:eastAsiaTheme="minorEastAsia" w:hAnsiTheme="minorHAnsi" w:cstheme="minorBidi"/>
                <w:noProof/>
                <w:kern w:val="2"/>
                <w:sz w:val="24"/>
                <w14:ligatures w14:val="standardContextual"/>
              </w:rPr>
              <w:tab/>
            </w:r>
            <w:r w:rsidRPr="0016451A">
              <w:rPr>
                <w:rStyle w:val="Hyperkobling"/>
                <w:rFonts w:eastAsiaTheme="majorEastAsia"/>
                <w:noProof/>
              </w:rPr>
              <w:t>Prøveperiode</w:t>
            </w:r>
            <w:r>
              <w:rPr>
                <w:noProof/>
                <w:webHidden/>
              </w:rPr>
              <w:tab/>
            </w:r>
            <w:r>
              <w:rPr>
                <w:noProof/>
                <w:webHidden/>
              </w:rPr>
              <w:fldChar w:fldCharType="begin"/>
            </w:r>
            <w:r>
              <w:rPr>
                <w:noProof/>
                <w:webHidden/>
              </w:rPr>
              <w:instrText xml:space="preserve"> PAGEREF _Toc209105016 \h </w:instrText>
            </w:r>
            <w:r>
              <w:rPr>
                <w:noProof/>
                <w:webHidden/>
              </w:rPr>
            </w:r>
            <w:r>
              <w:rPr>
                <w:noProof/>
                <w:webHidden/>
              </w:rPr>
              <w:fldChar w:fldCharType="separate"/>
            </w:r>
            <w:r>
              <w:rPr>
                <w:noProof/>
                <w:webHidden/>
              </w:rPr>
              <w:t>14</w:t>
            </w:r>
            <w:r>
              <w:rPr>
                <w:noProof/>
                <w:webHidden/>
              </w:rPr>
              <w:fldChar w:fldCharType="end"/>
            </w:r>
          </w:hyperlink>
        </w:p>
        <w:p w14:paraId="544BCE7E" w14:textId="7A718064" w:rsidR="00DD46C1" w:rsidRDefault="00DD46C1">
          <w:pPr>
            <w:pStyle w:val="INNH3"/>
            <w:tabs>
              <w:tab w:val="left" w:pos="1440"/>
              <w:tab w:val="right" w:leader="dot" w:pos="9628"/>
            </w:tabs>
            <w:rPr>
              <w:rFonts w:asciiTheme="minorHAnsi" w:eastAsiaTheme="minorEastAsia" w:hAnsiTheme="minorHAnsi" w:cstheme="minorBidi"/>
              <w:iCs w:val="0"/>
              <w:noProof/>
              <w:kern w:val="2"/>
              <w:sz w:val="24"/>
              <w14:ligatures w14:val="standardContextual"/>
            </w:rPr>
          </w:pPr>
          <w:hyperlink w:anchor="_Toc209105017" w:history="1">
            <w:r w:rsidRPr="0016451A">
              <w:rPr>
                <w:rStyle w:val="Hyperkobling"/>
                <w:rFonts w:eastAsiaTheme="majorEastAsia"/>
                <w:noProof/>
              </w:rPr>
              <w:t>18.2.1</w:t>
            </w:r>
            <w:r>
              <w:rPr>
                <w:rFonts w:asciiTheme="minorHAnsi" w:eastAsiaTheme="minorEastAsia" w:hAnsiTheme="minorHAnsi" w:cstheme="minorBidi"/>
                <w:iCs w:val="0"/>
                <w:noProof/>
                <w:kern w:val="2"/>
                <w:sz w:val="24"/>
                <w14:ligatures w14:val="standardContextual"/>
              </w:rPr>
              <w:tab/>
            </w:r>
            <w:r w:rsidRPr="0016451A">
              <w:rPr>
                <w:rStyle w:val="Hyperkobling"/>
                <w:rFonts w:eastAsiaTheme="majorEastAsia"/>
                <w:noProof/>
              </w:rPr>
              <w:t>Opplæring</w:t>
            </w:r>
            <w:r>
              <w:rPr>
                <w:noProof/>
                <w:webHidden/>
              </w:rPr>
              <w:tab/>
            </w:r>
            <w:r>
              <w:rPr>
                <w:noProof/>
                <w:webHidden/>
              </w:rPr>
              <w:fldChar w:fldCharType="begin"/>
            </w:r>
            <w:r>
              <w:rPr>
                <w:noProof/>
                <w:webHidden/>
              </w:rPr>
              <w:instrText xml:space="preserve"> PAGEREF _Toc209105017 \h </w:instrText>
            </w:r>
            <w:r>
              <w:rPr>
                <w:noProof/>
                <w:webHidden/>
              </w:rPr>
            </w:r>
            <w:r>
              <w:rPr>
                <w:noProof/>
                <w:webHidden/>
              </w:rPr>
              <w:fldChar w:fldCharType="separate"/>
            </w:r>
            <w:r>
              <w:rPr>
                <w:noProof/>
                <w:webHidden/>
              </w:rPr>
              <w:t>14</w:t>
            </w:r>
            <w:r>
              <w:rPr>
                <w:noProof/>
                <w:webHidden/>
              </w:rPr>
              <w:fldChar w:fldCharType="end"/>
            </w:r>
          </w:hyperlink>
        </w:p>
        <w:p w14:paraId="7B3DA3E4" w14:textId="327F9DE4" w:rsidR="00DD46C1" w:rsidRDefault="00DD46C1">
          <w:pPr>
            <w:pStyle w:val="INNH3"/>
            <w:tabs>
              <w:tab w:val="left" w:pos="1440"/>
              <w:tab w:val="right" w:leader="dot" w:pos="9628"/>
            </w:tabs>
            <w:rPr>
              <w:rFonts w:asciiTheme="minorHAnsi" w:eastAsiaTheme="minorEastAsia" w:hAnsiTheme="minorHAnsi" w:cstheme="minorBidi"/>
              <w:iCs w:val="0"/>
              <w:noProof/>
              <w:kern w:val="2"/>
              <w:sz w:val="24"/>
              <w14:ligatures w14:val="standardContextual"/>
            </w:rPr>
          </w:pPr>
          <w:hyperlink w:anchor="_Toc209105018" w:history="1">
            <w:r w:rsidRPr="0016451A">
              <w:rPr>
                <w:rStyle w:val="Hyperkobling"/>
                <w:rFonts w:eastAsiaTheme="majorEastAsia"/>
                <w:noProof/>
              </w:rPr>
              <w:t>18.2.2</w:t>
            </w:r>
            <w:r>
              <w:rPr>
                <w:rFonts w:asciiTheme="minorHAnsi" w:eastAsiaTheme="minorEastAsia" w:hAnsiTheme="minorHAnsi" w:cstheme="minorBidi"/>
                <w:iCs w:val="0"/>
                <w:noProof/>
                <w:kern w:val="2"/>
                <w:sz w:val="24"/>
                <w14:ligatures w14:val="standardContextual"/>
              </w:rPr>
              <w:tab/>
            </w:r>
            <w:r w:rsidRPr="0016451A">
              <w:rPr>
                <w:rStyle w:val="Hyperkobling"/>
                <w:rFonts w:eastAsiaTheme="majorEastAsia"/>
                <w:noProof/>
              </w:rPr>
              <w:t>Overtakelse</w:t>
            </w:r>
            <w:r>
              <w:rPr>
                <w:noProof/>
                <w:webHidden/>
              </w:rPr>
              <w:tab/>
            </w:r>
            <w:r>
              <w:rPr>
                <w:noProof/>
                <w:webHidden/>
              </w:rPr>
              <w:fldChar w:fldCharType="begin"/>
            </w:r>
            <w:r>
              <w:rPr>
                <w:noProof/>
                <w:webHidden/>
              </w:rPr>
              <w:instrText xml:space="preserve"> PAGEREF _Toc209105018 \h </w:instrText>
            </w:r>
            <w:r>
              <w:rPr>
                <w:noProof/>
                <w:webHidden/>
              </w:rPr>
            </w:r>
            <w:r>
              <w:rPr>
                <w:noProof/>
                <w:webHidden/>
              </w:rPr>
              <w:fldChar w:fldCharType="separate"/>
            </w:r>
            <w:r>
              <w:rPr>
                <w:noProof/>
                <w:webHidden/>
              </w:rPr>
              <w:t>14</w:t>
            </w:r>
            <w:r>
              <w:rPr>
                <w:noProof/>
                <w:webHidden/>
              </w:rPr>
              <w:fldChar w:fldCharType="end"/>
            </w:r>
          </w:hyperlink>
        </w:p>
        <w:p w14:paraId="06C56628" w14:textId="37E19D54" w:rsidR="00DD46C1" w:rsidRDefault="00DD46C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9105019" w:history="1">
            <w:r w:rsidRPr="0016451A">
              <w:rPr>
                <w:rStyle w:val="Hyperkobling"/>
                <w:rFonts w:eastAsiaTheme="majorEastAsia"/>
                <w:noProof/>
                <w14:scene3d>
                  <w14:camera w14:prst="orthographicFront"/>
                  <w14:lightRig w14:rig="threePt" w14:dir="t">
                    <w14:rot w14:lat="0" w14:lon="0" w14:rev="0"/>
                  </w14:lightRig>
                </w14:scene3d>
              </w:rPr>
              <w:t>18.3</w:t>
            </w:r>
            <w:r>
              <w:rPr>
                <w:rFonts w:asciiTheme="minorHAnsi" w:eastAsiaTheme="minorEastAsia" w:hAnsiTheme="minorHAnsi" w:cstheme="minorBidi"/>
                <w:noProof/>
                <w:kern w:val="2"/>
                <w:sz w:val="24"/>
                <w14:ligatures w14:val="standardContextual"/>
              </w:rPr>
              <w:tab/>
            </w:r>
            <w:r w:rsidRPr="0016451A">
              <w:rPr>
                <w:rStyle w:val="Hyperkobling"/>
                <w:rFonts w:eastAsiaTheme="majorEastAsia"/>
                <w:noProof/>
              </w:rPr>
              <w:t>Varsel og innkalling til overtakelsesforretning</w:t>
            </w:r>
            <w:r>
              <w:rPr>
                <w:noProof/>
                <w:webHidden/>
              </w:rPr>
              <w:tab/>
            </w:r>
            <w:r>
              <w:rPr>
                <w:noProof/>
                <w:webHidden/>
              </w:rPr>
              <w:fldChar w:fldCharType="begin"/>
            </w:r>
            <w:r>
              <w:rPr>
                <w:noProof/>
                <w:webHidden/>
              </w:rPr>
              <w:instrText xml:space="preserve"> PAGEREF _Toc209105019 \h </w:instrText>
            </w:r>
            <w:r>
              <w:rPr>
                <w:noProof/>
                <w:webHidden/>
              </w:rPr>
            </w:r>
            <w:r>
              <w:rPr>
                <w:noProof/>
                <w:webHidden/>
              </w:rPr>
              <w:fldChar w:fldCharType="separate"/>
            </w:r>
            <w:r>
              <w:rPr>
                <w:noProof/>
                <w:webHidden/>
              </w:rPr>
              <w:t>14</w:t>
            </w:r>
            <w:r>
              <w:rPr>
                <w:noProof/>
                <w:webHidden/>
              </w:rPr>
              <w:fldChar w:fldCharType="end"/>
            </w:r>
          </w:hyperlink>
        </w:p>
        <w:p w14:paraId="5DECB79D" w14:textId="15E58211" w:rsidR="00DD46C1" w:rsidRDefault="00DD46C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9105020" w:history="1">
            <w:r w:rsidRPr="0016451A">
              <w:rPr>
                <w:rStyle w:val="Hyperkobling"/>
                <w:rFonts w:eastAsiaTheme="majorEastAsia"/>
                <w:noProof/>
                <w14:scene3d>
                  <w14:camera w14:prst="orthographicFront"/>
                  <w14:lightRig w14:rig="threePt" w14:dir="t">
                    <w14:rot w14:lat="0" w14:lon="0" w14:rev="0"/>
                  </w14:lightRig>
                </w14:scene3d>
              </w:rPr>
              <w:t>18.4</w:t>
            </w:r>
            <w:r>
              <w:rPr>
                <w:rFonts w:asciiTheme="minorHAnsi" w:eastAsiaTheme="minorEastAsia" w:hAnsiTheme="minorHAnsi" w:cstheme="minorBidi"/>
                <w:noProof/>
                <w:kern w:val="2"/>
                <w:sz w:val="24"/>
                <w14:ligatures w14:val="standardContextual"/>
              </w:rPr>
              <w:tab/>
            </w:r>
            <w:r w:rsidRPr="0016451A">
              <w:rPr>
                <w:rStyle w:val="Hyperkobling"/>
                <w:rFonts w:eastAsiaTheme="majorEastAsia"/>
                <w:noProof/>
              </w:rPr>
              <w:t>Overtakelsesforretning</w:t>
            </w:r>
            <w:r>
              <w:rPr>
                <w:noProof/>
                <w:webHidden/>
              </w:rPr>
              <w:tab/>
            </w:r>
            <w:r>
              <w:rPr>
                <w:noProof/>
                <w:webHidden/>
              </w:rPr>
              <w:fldChar w:fldCharType="begin"/>
            </w:r>
            <w:r>
              <w:rPr>
                <w:noProof/>
                <w:webHidden/>
              </w:rPr>
              <w:instrText xml:space="preserve"> PAGEREF _Toc209105020 \h </w:instrText>
            </w:r>
            <w:r>
              <w:rPr>
                <w:noProof/>
                <w:webHidden/>
              </w:rPr>
            </w:r>
            <w:r>
              <w:rPr>
                <w:noProof/>
                <w:webHidden/>
              </w:rPr>
              <w:fldChar w:fldCharType="separate"/>
            </w:r>
            <w:r>
              <w:rPr>
                <w:noProof/>
                <w:webHidden/>
              </w:rPr>
              <w:t>15</w:t>
            </w:r>
            <w:r>
              <w:rPr>
                <w:noProof/>
                <w:webHidden/>
              </w:rPr>
              <w:fldChar w:fldCharType="end"/>
            </w:r>
          </w:hyperlink>
        </w:p>
        <w:p w14:paraId="5D4CECE2" w14:textId="04370BB4" w:rsidR="00DD46C1" w:rsidRDefault="00DD46C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9105021" w:history="1">
            <w:r w:rsidRPr="0016451A">
              <w:rPr>
                <w:rStyle w:val="Hyperkobling"/>
                <w:rFonts w:eastAsiaTheme="majorEastAsia"/>
                <w:noProof/>
                <w14:scene3d>
                  <w14:camera w14:prst="orthographicFront"/>
                  <w14:lightRig w14:rig="threePt" w14:dir="t">
                    <w14:rot w14:lat="0" w14:lon="0" w14:rev="0"/>
                  </w14:lightRig>
                </w14:scene3d>
              </w:rPr>
              <w:t>18.5</w:t>
            </w:r>
            <w:r>
              <w:rPr>
                <w:rFonts w:asciiTheme="minorHAnsi" w:eastAsiaTheme="minorEastAsia" w:hAnsiTheme="minorHAnsi" w:cstheme="minorBidi"/>
                <w:noProof/>
                <w:kern w:val="2"/>
                <w:sz w:val="24"/>
                <w14:ligatures w14:val="standardContextual"/>
              </w:rPr>
              <w:tab/>
            </w:r>
            <w:r w:rsidRPr="0016451A">
              <w:rPr>
                <w:rStyle w:val="Hyperkobling"/>
                <w:rFonts w:eastAsiaTheme="majorEastAsia"/>
                <w:noProof/>
              </w:rPr>
              <w:t>Protokoll</w:t>
            </w:r>
            <w:r>
              <w:rPr>
                <w:noProof/>
                <w:webHidden/>
              </w:rPr>
              <w:tab/>
            </w:r>
            <w:r>
              <w:rPr>
                <w:noProof/>
                <w:webHidden/>
              </w:rPr>
              <w:fldChar w:fldCharType="begin"/>
            </w:r>
            <w:r>
              <w:rPr>
                <w:noProof/>
                <w:webHidden/>
              </w:rPr>
              <w:instrText xml:space="preserve"> PAGEREF _Toc209105021 \h </w:instrText>
            </w:r>
            <w:r>
              <w:rPr>
                <w:noProof/>
                <w:webHidden/>
              </w:rPr>
            </w:r>
            <w:r>
              <w:rPr>
                <w:noProof/>
                <w:webHidden/>
              </w:rPr>
              <w:fldChar w:fldCharType="separate"/>
            </w:r>
            <w:r>
              <w:rPr>
                <w:noProof/>
                <w:webHidden/>
              </w:rPr>
              <w:t>15</w:t>
            </w:r>
            <w:r>
              <w:rPr>
                <w:noProof/>
                <w:webHidden/>
              </w:rPr>
              <w:fldChar w:fldCharType="end"/>
            </w:r>
          </w:hyperlink>
        </w:p>
        <w:p w14:paraId="6B2874B0" w14:textId="5F27B5A5" w:rsidR="00DD46C1" w:rsidRDefault="00DD46C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9105022" w:history="1">
            <w:r w:rsidRPr="0016451A">
              <w:rPr>
                <w:rStyle w:val="Hyperkobling"/>
                <w:rFonts w:eastAsiaTheme="majorEastAsia"/>
                <w:noProof/>
                <w14:scene3d>
                  <w14:camera w14:prst="orthographicFront"/>
                  <w14:lightRig w14:rig="threePt" w14:dir="t">
                    <w14:rot w14:lat="0" w14:lon="0" w14:rev="0"/>
                  </w14:lightRig>
                </w14:scene3d>
              </w:rPr>
              <w:t>18.6</w:t>
            </w:r>
            <w:r>
              <w:rPr>
                <w:rFonts w:asciiTheme="minorHAnsi" w:eastAsiaTheme="minorEastAsia" w:hAnsiTheme="minorHAnsi" w:cstheme="minorBidi"/>
                <w:noProof/>
                <w:kern w:val="2"/>
                <w:sz w:val="24"/>
                <w14:ligatures w14:val="standardContextual"/>
              </w:rPr>
              <w:tab/>
            </w:r>
            <w:r w:rsidRPr="0016451A">
              <w:rPr>
                <w:rStyle w:val="Hyperkobling"/>
                <w:rFonts w:eastAsiaTheme="majorEastAsia"/>
                <w:noProof/>
              </w:rPr>
              <w:t>Oppdragsgiverens rett til å nekte overtakelse</w:t>
            </w:r>
            <w:r>
              <w:rPr>
                <w:noProof/>
                <w:webHidden/>
              </w:rPr>
              <w:tab/>
            </w:r>
            <w:r>
              <w:rPr>
                <w:noProof/>
                <w:webHidden/>
              </w:rPr>
              <w:fldChar w:fldCharType="begin"/>
            </w:r>
            <w:r>
              <w:rPr>
                <w:noProof/>
                <w:webHidden/>
              </w:rPr>
              <w:instrText xml:space="preserve"> PAGEREF _Toc209105022 \h </w:instrText>
            </w:r>
            <w:r>
              <w:rPr>
                <w:noProof/>
                <w:webHidden/>
              </w:rPr>
            </w:r>
            <w:r>
              <w:rPr>
                <w:noProof/>
                <w:webHidden/>
              </w:rPr>
              <w:fldChar w:fldCharType="separate"/>
            </w:r>
            <w:r>
              <w:rPr>
                <w:noProof/>
                <w:webHidden/>
              </w:rPr>
              <w:t>15</w:t>
            </w:r>
            <w:r>
              <w:rPr>
                <w:noProof/>
                <w:webHidden/>
              </w:rPr>
              <w:fldChar w:fldCharType="end"/>
            </w:r>
          </w:hyperlink>
        </w:p>
        <w:p w14:paraId="0A1174EF" w14:textId="39B78081" w:rsidR="00DD46C1" w:rsidRDefault="00DD46C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9105023" w:history="1">
            <w:r w:rsidRPr="0016451A">
              <w:rPr>
                <w:rStyle w:val="Hyperkobling"/>
                <w:rFonts w:eastAsiaTheme="majorEastAsia"/>
                <w:noProof/>
                <w14:scene3d>
                  <w14:camera w14:prst="orthographicFront"/>
                  <w14:lightRig w14:rig="threePt" w14:dir="t">
                    <w14:rot w14:lat="0" w14:lon="0" w14:rev="0"/>
                  </w14:lightRig>
                </w14:scene3d>
              </w:rPr>
              <w:t>18.7</w:t>
            </w:r>
            <w:r>
              <w:rPr>
                <w:rFonts w:asciiTheme="minorHAnsi" w:eastAsiaTheme="minorEastAsia" w:hAnsiTheme="minorHAnsi" w:cstheme="minorBidi"/>
                <w:noProof/>
                <w:kern w:val="2"/>
                <w:sz w:val="24"/>
                <w14:ligatures w14:val="standardContextual"/>
              </w:rPr>
              <w:tab/>
            </w:r>
            <w:r w:rsidRPr="0016451A">
              <w:rPr>
                <w:rStyle w:val="Hyperkobling"/>
                <w:rFonts w:eastAsiaTheme="majorEastAsia"/>
                <w:noProof/>
              </w:rPr>
              <w:t>Delovertakelse</w:t>
            </w:r>
            <w:r>
              <w:rPr>
                <w:noProof/>
                <w:webHidden/>
              </w:rPr>
              <w:tab/>
            </w:r>
            <w:r>
              <w:rPr>
                <w:noProof/>
                <w:webHidden/>
              </w:rPr>
              <w:fldChar w:fldCharType="begin"/>
            </w:r>
            <w:r>
              <w:rPr>
                <w:noProof/>
                <w:webHidden/>
              </w:rPr>
              <w:instrText xml:space="preserve"> PAGEREF _Toc209105023 \h </w:instrText>
            </w:r>
            <w:r>
              <w:rPr>
                <w:noProof/>
                <w:webHidden/>
              </w:rPr>
            </w:r>
            <w:r>
              <w:rPr>
                <w:noProof/>
                <w:webHidden/>
              </w:rPr>
              <w:fldChar w:fldCharType="separate"/>
            </w:r>
            <w:r>
              <w:rPr>
                <w:noProof/>
                <w:webHidden/>
              </w:rPr>
              <w:t>15</w:t>
            </w:r>
            <w:r>
              <w:rPr>
                <w:noProof/>
                <w:webHidden/>
              </w:rPr>
              <w:fldChar w:fldCharType="end"/>
            </w:r>
          </w:hyperlink>
        </w:p>
        <w:p w14:paraId="5ABFA500" w14:textId="1E2D8F6F" w:rsidR="00DD46C1" w:rsidRDefault="00DD46C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9105024" w:history="1">
            <w:r w:rsidRPr="0016451A">
              <w:rPr>
                <w:rStyle w:val="Hyperkobling"/>
                <w:rFonts w:eastAsiaTheme="majorEastAsia"/>
                <w:noProof/>
                <w14:scene3d>
                  <w14:camera w14:prst="orthographicFront"/>
                  <w14:lightRig w14:rig="threePt" w14:dir="t">
                    <w14:rot w14:lat="0" w14:lon="0" w14:rev="0"/>
                  </w14:lightRig>
                </w14:scene3d>
              </w:rPr>
              <w:t>18.8</w:t>
            </w:r>
            <w:r>
              <w:rPr>
                <w:rFonts w:asciiTheme="minorHAnsi" w:eastAsiaTheme="minorEastAsia" w:hAnsiTheme="minorHAnsi" w:cstheme="minorBidi"/>
                <w:noProof/>
                <w:kern w:val="2"/>
                <w:sz w:val="24"/>
                <w14:ligatures w14:val="standardContextual"/>
              </w:rPr>
              <w:tab/>
            </w:r>
            <w:r w:rsidRPr="0016451A">
              <w:rPr>
                <w:rStyle w:val="Hyperkobling"/>
                <w:rFonts w:eastAsiaTheme="majorEastAsia"/>
                <w:noProof/>
              </w:rPr>
              <w:t>Virkninger av overtakelse</w:t>
            </w:r>
            <w:r>
              <w:rPr>
                <w:noProof/>
                <w:webHidden/>
              </w:rPr>
              <w:tab/>
            </w:r>
            <w:r>
              <w:rPr>
                <w:noProof/>
                <w:webHidden/>
              </w:rPr>
              <w:fldChar w:fldCharType="begin"/>
            </w:r>
            <w:r>
              <w:rPr>
                <w:noProof/>
                <w:webHidden/>
              </w:rPr>
              <w:instrText xml:space="preserve"> PAGEREF _Toc209105024 \h </w:instrText>
            </w:r>
            <w:r>
              <w:rPr>
                <w:noProof/>
                <w:webHidden/>
              </w:rPr>
            </w:r>
            <w:r>
              <w:rPr>
                <w:noProof/>
                <w:webHidden/>
              </w:rPr>
              <w:fldChar w:fldCharType="separate"/>
            </w:r>
            <w:r>
              <w:rPr>
                <w:noProof/>
                <w:webHidden/>
              </w:rPr>
              <w:t>16</w:t>
            </w:r>
            <w:r>
              <w:rPr>
                <w:noProof/>
                <w:webHidden/>
              </w:rPr>
              <w:fldChar w:fldCharType="end"/>
            </w:r>
          </w:hyperlink>
        </w:p>
        <w:p w14:paraId="0529E957" w14:textId="116141F8" w:rsidR="00DD46C1" w:rsidRDefault="00DD46C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9105025" w:history="1">
            <w:r w:rsidRPr="0016451A">
              <w:rPr>
                <w:rStyle w:val="Hyperkobling"/>
                <w:rFonts w:eastAsiaTheme="majorEastAsia"/>
                <w:noProof/>
                <w14:scene3d>
                  <w14:camera w14:prst="orthographicFront"/>
                  <w14:lightRig w14:rig="threePt" w14:dir="t">
                    <w14:rot w14:lat="0" w14:lon="0" w14:rev="0"/>
                  </w14:lightRig>
                </w14:scene3d>
              </w:rPr>
              <w:t>18.9</w:t>
            </w:r>
            <w:r>
              <w:rPr>
                <w:rFonts w:asciiTheme="minorHAnsi" w:eastAsiaTheme="minorEastAsia" w:hAnsiTheme="minorHAnsi" w:cstheme="minorBidi"/>
                <w:noProof/>
                <w:kern w:val="2"/>
                <w:sz w:val="24"/>
                <w14:ligatures w14:val="standardContextual"/>
              </w:rPr>
              <w:tab/>
            </w:r>
            <w:r w:rsidRPr="0016451A">
              <w:rPr>
                <w:rStyle w:val="Hyperkobling"/>
                <w:rFonts w:eastAsiaTheme="majorEastAsia"/>
                <w:noProof/>
              </w:rPr>
              <w:t>Oppdragsgivers urettmessige brukstakelse</w:t>
            </w:r>
            <w:r>
              <w:rPr>
                <w:noProof/>
                <w:webHidden/>
              </w:rPr>
              <w:tab/>
            </w:r>
            <w:r>
              <w:rPr>
                <w:noProof/>
                <w:webHidden/>
              </w:rPr>
              <w:fldChar w:fldCharType="begin"/>
            </w:r>
            <w:r>
              <w:rPr>
                <w:noProof/>
                <w:webHidden/>
              </w:rPr>
              <w:instrText xml:space="preserve"> PAGEREF _Toc209105025 \h </w:instrText>
            </w:r>
            <w:r>
              <w:rPr>
                <w:noProof/>
                <w:webHidden/>
              </w:rPr>
            </w:r>
            <w:r>
              <w:rPr>
                <w:noProof/>
                <w:webHidden/>
              </w:rPr>
              <w:fldChar w:fldCharType="separate"/>
            </w:r>
            <w:r>
              <w:rPr>
                <w:noProof/>
                <w:webHidden/>
              </w:rPr>
              <w:t>16</w:t>
            </w:r>
            <w:r>
              <w:rPr>
                <w:noProof/>
                <w:webHidden/>
              </w:rPr>
              <w:fldChar w:fldCharType="end"/>
            </w:r>
          </w:hyperlink>
        </w:p>
        <w:p w14:paraId="33E95725" w14:textId="4BF4E617" w:rsidR="00DD46C1" w:rsidRDefault="00DD46C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09105026" w:history="1">
            <w:r w:rsidRPr="0016451A">
              <w:rPr>
                <w:rStyle w:val="Hyperkobling"/>
                <w:rFonts w:eastAsiaTheme="majorEastAsia"/>
              </w:rPr>
              <w:t>19</w:t>
            </w:r>
            <w:r>
              <w:rPr>
                <w:rFonts w:asciiTheme="minorHAnsi" w:eastAsiaTheme="minorEastAsia" w:hAnsiTheme="minorHAnsi" w:cstheme="minorBidi"/>
                <w:bCs w:val="0"/>
                <w:kern w:val="2"/>
                <w:sz w:val="24"/>
                <w14:ligatures w14:val="standardContextual"/>
              </w:rPr>
              <w:tab/>
            </w:r>
            <w:r w:rsidRPr="0016451A">
              <w:rPr>
                <w:rStyle w:val="Hyperkobling"/>
                <w:rFonts w:eastAsiaTheme="majorEastAsia"/>
              </w:rPr>
              <w:t>Reklamasjonsfrist og reklamasjonsbesiktigelse</w:t>
            </w:r>
            <w:r>
              <w:rPr>
                <w:webHidden/>
              </w:rPr>
              <w:tab/>
            </w:r>
            <w:r>
              <w:rPr>
                <w:webHidden/>
              </w:rPr>
              <w:fldChar w:fldCharType="begin"/>
            </w:r>
            <w:r>
              <w:rPr>
                <w:webHidden/>
              </w:rPr>
              <w:instrText xml:space="preserve"> PAGEREF _Toc209105026 \h </w:instrText>
            </w:r>
            <w:r>
              <w:rPr>
                <w:webHidden/>
              </w:rPr>
            </w:r>
            <w:r>
              <w:rPr>
                <w:webHidden/>
              </w:rPr>
              <w:fldChar w:fldCharType="separate"/>
            </w:r>
            <w:r>
              <w:rPr>
                <w:webHidden/>
              </w:rPr>
              <w:t>16</w:t>
            </w:r>
            <w:r>
              <w:rPr>
                <w:webHidden/>
              </w:rPr>
              <w:fldChar w:fldCharType="end"/>
            </w:r>
          </w:hyperlink>
        </w:p>
        <w:p w14:paraId="19C0E42F" w14:textId="311B7FFA" w:rsidR="00DD46C1" w:rsidRDefault="00DD46C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09105027" w:history="1">
            <w:r w:rsidRPr="0016451A">
              <w:rPr>
                <w:rStyle w:val="Hyperkobling"/>
                <w:rFonts w:eastAsiaTheme="majorEastAsia"/>
              </w:rPr>
              <w:t>20</w:t>
            </w:r>
            <w:r>
              <w:rPr>
                <w:rFonts w:asciiTheme="minorHAnsi" w:eastAsiaTheme="minorEastAsia" w:hAnsiTheme="minorHAnsi" w:cstheme="minorBidi"/>
                <w:bCs w:val="0"/>
                <w:kern w:val="2"/>
                <w:sz w:val="24"/>
                <w14:ligatures w14:val="standardContextual"/>
              </w:rPr>
              <w:tab/>
            </w:r>
            <w:r w:rsidRPr="0016451A">
              <w:rPr>
                <w:rStyle w:val="Hyperkobling"/>
                <w:rFonts w:eastAsiaTheme="majorEastAsia"/>
              </w:rPr>
              <w:t>Garanti</w:t>
            </w:r>
            <w:r>
              <w:rPr>
                <w:webHidden/>
              </w:rPr>
              <w:tab/>
            </w:r>
            <w:r>
              <w:rPr>
                <w:webHidden/>
              </w:rPr>
              <w:fldChar w:fldCharType="begin"/>
            </w:r>
            <w:r>
              <w:rPr>
                <w:webHidden/>
              </w:rPr>
              <w:instrText xml:space="preserve"> PAGEREF _Toc209105027 \h </w:instrText>
            </w:r>
            <w:r>
              <w:rPr>
                <w:webHidden/>
              </w:rPr>
            </w:r>
            <w:r>
              <w:rPr>
                <w:webHidden/>
              </w:rPr>
              <w:fldChar w:fldCharType="separate"/>
            </w:r>
            <w:r>
              <w:rPr>
                <w:webHidden/>
              </w:rPr>
              <w:t>16</w:t>
            </w:r>
            <w:r>
              <w:rPr>
                <w:webHidden/>
              </w:rPr>
              <w:fldChar w:fldCharType="end"/>
            </w:r>
          </w:hyperlink>
        </w:p>
        <w:p w14:paraId="17FEAC54" w14:textId="025B9BBE" w:rsidR="00DD46C1" w:rsidRDefault="00DD46C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09105028" w:history="1">
            <w:r w:rsidRPr="0016451A">
              <w:rPr>
                <w:rStyle w:val="Hyperkobling"/>
                <w:rFonts w:eastAsiaTheme="majorEastAsia"/>
              </w:rPr>
              <w:t>21</w:t>
            </w:r>
            <w:r>
              <w:rPr>
                <w:rFonts w:asciiTheme="minorHAnsi" w:eastAsiaTheme="minorEastAsia" w:hAnsiTheme="minorHAnsi" w:cstheme="minorBidi"/>
                <w:bCs w:val="0"/>
                <w:kern w:val="2"/>
                <w:sz w:val="24"/>
                <w14:ligatures w14:val="standardContextual"/>
              </w:rPr>
              <w:tab/>
            </w:r>
            <w:r w:rsidRPr="0016451A">
              <w:rPr>
                <w:rStyle w:val="Hyperkobling"/>
                <w:rFonts w:eastAsiaTheme="majorEastAsia"/>
              </w:rPr>
              <w:t>Særlig om bruksrett til programvare</w:t>
            </w:r>
            <w:r>
              <w:rPr>
                <w:webHidden/>
              </w:rPr>
              <w:tab/>
            </w:r>
            <w:r>
              <w:rPr>
                <w:webHidden/>
              </w:rPr>
              <w:fldChar w:fldCharType="begin"/>
            </w:r>
            <w:r>
              <w:rPr>
                <w:webHidden/>
              </w:rPr>
              <w:instrText xml:space="preserve"> PAGEREF _Toc209105028 \h </w:instrText>
            </w:r>
            <w:r>
              <w:rPr>
                <w:webHidden/>
              </w:rPr>
            </w:r>
            <w:r>
              <w:rPr>
                <w:webHidden/>
              </w:rPr>
              <w:fldChar w:fldCharType="separate"/>
            </w:r>
            <w:r>
              <w:rPr>
                <w:webHidden/>
              </w:rPr>
              <w:t>16</w:t>
            </w:r>
            <w:r>
              <w:rPr>
                <w:webHidden/>
              </w:rPr>
              <w:fldChar w:fldCharType="end"/>
            </w:r>
          </w:hyperlink>
        </w:p>
        <w:p w14:paraId="2025D069" w14:textId="3DE56131" w:rsidR="00DD46C1" w:rsidRDefault="00DD46C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09105029" w:history="1">
            <w:r w:rsidRPr="0016451A">
              <w:rPr>
                <w:rStyle w:val="Hyperkobling"/>
                <w:rFonts w:eastAsiaTheme="majorEastAsia"/>
              </w:rPr>
              <w:t>22</w:t>
            </w:r>
            <w:r>
              <w:rPr>
                <w:rFonts w:asciiTheme="minorHAnsi" w:eastAsiaTheme="minorEastAsia" w:hAnsiTheme="minorHAnsi" w:cstheme="minorBidi"/>
                <w:bCs w:val="0"/>
                <w:kern w:val="2"/>
                <w:sz w:val="24"/>
                <w14:ligatures w14:val="standardContextual"/>
              </w:rPr>
              <w:tab/>
            </w:r>
            <w:r w:rsidRPr="0016451A">
              <w:rPr>
                <w:rStyle w:val="Hyperkobling"/>
                <w:rFonts w:eastAsiaTheme="majorEastAsia"/>
              </w:rPr>
              <w:t>Reklame, kontakt med media og innsynsrett</w:t>
            </w:r>
            <w:r>
              <w:rPr>
                <w:webHidden/>
              </w:rPr>
              <w:tab/>
            </w:r>
            <w:r>
              <w:rPr>
                <w:webHidden/>
              </w:rPr>
              <w:fldChar w:fldCharType="begin"/>
            </w:r>
            <w:r>
              <w:rPr>
                <w:webHidden/>
              </w:rPr>
              <w:instrText xml:space="preserve"> PAGEREF _Toc209105029 \h </w:instrText>
            </w:r>
            <w:r>
              <w:rPr>
                <w:webHidden/>
              </w:rPr>
            </w:r>
            <w:r>
              <w:rPr>
                <w:webHidden/>
              </w:rPr>
              <w:fldChar w:fldCharType="separate"/>
            </w:r>
            <w:r>
              <w:rPr>
                <w:webHidden/>
              </w:rPr>
              <w:t>17</w:t>
            </w:r>
            <w:r>
              <w:rPr>
                <w:webHidden/>
              </w:rPr>
              <w:fldChar w:fldCharType="end"/>
            </w:r>
          </w:hyperlink>
        </w:p>
        <w:p w14:paraId="65B900F8" w14:textId="4A8BB2E2" w:rsidR="00DD46C1" w:rsidRDefault="00DD46C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9105030" w:history="1">
            <w:r w:rsidRPr="0016451A">
              <w:rPr>
                <w:rStyle w:val="Hyperkobling"/>
                <w:rFonts w:eastAsiaTheme="majorEastAsia"/>
                <w:noProof/>
                <w14:scene3d>
                  <w14:camera w14:prst="orthographicFront"/>
                  <w14:lightRig w14:rig="threePt" w14:dir="t">
                    <w14:rot w14:lat="0" w14:lon="0" w14:rev="0"/>
                  </w14:lightRig>
                </w14:scene3d>
              </w:rPr>
              <w:t>22.1</w:t>
            </w:r>
            <w:r>
              <w:rPr>
                <w:rFonts w:asciiTheme="minorHAnsi" w:eastAsiaTheme="minorEastAsia" w:hAnsiTheme="minorHAnsi" w:cstheme="minorBidi"/>
                <w:noProof/>
                <w:kern w:val="2"/>
                <w:sz w:val="24"/>
                <w14:ligatures w14:val="standardContextual"/>
              </w:rPr>
              <w:tab/>
            </w:r>
            <w:r w:rsidRPr="0016451A">
              <w:rPr>
                <w:rStyle w:val="Hyperkobling"/>
                <w:rFonts w:eastAsiaTheme="majorEastAsia"/>
                <w:noProof/>
              </w:rPr>
              <w:t>Reklame</w:t>
            </w:r>
            <w:r>
              <w:rPr>
                <w:noProof/>
                <w:webHidden/>
              </w:rPr>
              <w:tab/>
            </w:r>
            <w:r>
              <w:rPr>
                <w:noProof/>
                <w:webHidden/>
              </w:rPr>
              <w:fldChar w:fldCharType="begin"/>
            </w:r>
            <w:r>
              <w:rPr>
                <w:noProof/>
                <w:webHidden/>
              </w:rPr>
              <w:instrText xml:space="preserve"> PAGEREF _Toc209105030 \h </w:instrText>
            </w:r>
            <w:r>
              <w:rPr>
                <w:noProof/>
                <w:webHidden/>
              </w:rPr>
            </w:r>
            <w:r>
              <w:rPr>
                <w:noProof/>
                <w:webHidden/>
              </w:rPr>
              <w:fldChar w:fldCharType="separate"/>
            </w:r>
            <w:r>
              <w:rPr>
                <w:noProof/>
                <w:webHidden/>
              </w:rPr>
              <w:t>17</w:t>
            </w:r>
            <w:r>
              <w:rPr>
                <w:noProof/>
                <w:webHidden/>
              </w:rPr>
              <w:fldChar w:fldCharType="end"/>
            </w:r>
          </w:hyperlink>
        </w:p>
        <w:p w14:paraId="0567061C" w14:textId="2DE2D360" w:rsidR="00DD46C1" w:rsidRDefault="00DD46C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9105031" w:history="1">
            <w:r w:rsidRPr="0016451A">
              <w:rPr>
                <w:rStyle w:val="Hyperkobling"/>
                <w:rFonts w:eastAsiaTheme="majorEastAsia"/>
                <w:noProof/>
                <w14:scene3d>
                  <w14:camera w14:prst="orthographicFront"/>
                  <w14:lightRig w14:rig="threePt" w14:dir="t">
                    <w14:rot w14:lat="0" w14:lon="0" w14:rev="0"/>
                  </w14:lightRig>
                </w14:scene3d>
              </w:rPr>
              <w:t>22.2</w:t>
            </w:r>
            <w:r>
              <w:rPr>
                <w:rFonts w:asciiTheme="minorHAnsi" w:eastAsiaTheme="minorEastAsia" w:hAnsiTheme="minorHAnsi" w:cstheme="minorBidi"/>
                <w:noProof/>
                <w:kern w:val="2"/>
                <w:sz w:val="24"/>
                <w14:ligatures w14:val="standardContextual"/>
              </w:rPr>
              <w:tab/>
            </w:r>
            <w:r w:rsidRPr="0016451A">
              <w:rPr>
                <w:rStyle w:val="Hyperkobling"/>
                <w:rFonts w:eastAsiaTheme="majorEastAsia"/>
                <w:noProof/>
              </w:rPr>
              <w:t>Kontakt med media</w:t>
            </w:r>
            <w:r>
              <w:rPr>
                <w:noProof/>
                <w:webHidden/>
              </w:rPr>
              <w:tab/>
            </w:r>
            <w:r>
              <w:rPr>
                <w:noProof/>
                <w:webHidden/>
              </w:rPr>
              <w:fldChar w:fldCharType="begin"/>
            </w:r>
            <w:r>
              <w:rPr>
                <w:noProof/>
                <w:webHidden/>
              </w:rPr>
              <w:instrText xml:space="preserve"> PAGEREF _Toc209105031 \h </w:instrText>
            </w:r>
            <w:r>
              <w:rPr>
                <w:noProof/>
                <w:webHidden/>
              </w:rPr>
            </w:r>
            <w:r>
              <w:rPr>
                <w:noProof/>
                <w:webHidden/>
              </w:rPr>
              <w:fldChar w:fldCharType="separate"/>
            </w:r>
            <w:r>
              <w:rPr>
                <w:noProof/>
                <w:webHidden/>
              </w:rPr>
              <w:t>17</w:t>
            </w:r>
            <w:r>
              <w:rPr>
                <w:noProof/>
                <w:webHidden/>
              </w:rPr>
              <w:fldChar w:fldCharType="end"/>
            </w:r>
          </w:hyperlink>
        </w:p>
        <w:p w14:paraId="5C6215BF" w14:textId="36AB0D6D" w:rsidR="00DD46C1" w:rsidRDefault="00DD46C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9105032" w:history="1">
            <w:r w:rsidRPr="0016451A">
              <w:rPr>
                <w:rStyle w:val="Hyperkobling"/>
                <w:rFonts w:eastAsiaTheme="majorEastAsia"/>
                <w:noProof/>
                <w14:scene3d>
                  <w14:camera w14:prst="orthographicFront"/>
                  <w14:lightRig w14:rig="threePt" w14:dir="t">
                    <w14:rot w14:lat="0" w14:lon="0" w14:rev="0"/>
                  </w14:lightRig>
                </w14:scene3d>
              </w:rPr>
              <w:t>22.3</w:t>
            </w:r>
            <w:r>
              <w:rPr>
                <w:rFonts w:asciiTheme="minorHAnsi" w:eastAsiaTheme="minorEastAsia" w:hAnsiTheme="minorHAnsi" w:cstheme="minorBidi"/>
                <w:noProof/>
                <w:kern w:val="2"/>
                <w:sz w:val="24"/>
                <w14:ligatures w14:val="standardContextual"/>
              </w:rPr>
              <w:tab/>
            </w:r>
            <w:r w:rsidRPr="0016451A">
              <w:rPr>
                <w:rStyle w:val="Hyperkobling"/>
                <w:rFonts w:eastAsiaTheme="majorEastAsia"/>
                <w:noProof/>
              </w:rPr>
              <w:t>Innsynsrett</w:t>
            </w:r>
            <w:r>
              <w:rPr>
                <w:noProof/>
                <w:webHidden/>
              </w:rPr>
              <w:tab/>
            </w:r>
            <w:r>
              <w:rPr>
                <w:noProof/>
                <w:webHidden/>
              </w:rPr>
              <w:fldChar w:fldCharType="begin"/>
            </w:r>
            <w:r>
              <w:rPr>
                <w:noProof/>
                <w:webHidden/>
              </w:rPr>
              <w:instrText xml:space="preserve"> PAGEREF _Toc209105032 \h </w:instrText>
            </w:r>
            <w:r>
              <w:rPr>
                <w:noProof/>
                <w:webHidden/>
              </w:rPr>
            </w:r>
            <w:r>
              <w:rPr>
                <w:noProof/>
                <w:webHidden/>
              </w:rPr>
              <w:fldChar w:fldCharType="separate"/>
            </w:r>
            <w:r>
              <w:rPr>
                <w:noProof/>
                <w:webHidden/>
              </w:rPr>
              <w:t>17</w:t>
            </w:r>
            <w:r>
              <w:rPr>
                <w:noProof/>
                <w:webHidden/>
              </w:rPr>
              <w:fldChar w:fldCharType="end"/>
            </w:r>
          </w:hyperlink>
        </w:p>
        <w:p w14:paraId="39E9155B" w14:textId="03B1E593" w:rsidR="00DD46C1" w:rsidRDefault="00DD46C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09105033" w:history="1">
            <w:r w:rsidRPr="0016451A">
              <w:rPr>
                <w:rStyle w:val="Hyperkobling"/>
                <w:rFonts w:eastAsiaTheme="majorEastAsia"/>
              </w:rPr>
              <w:t>23</w:t>
            </w:r>
            <w:r>
              <w:rPr>
                <w:rFonts w:asciiTheme="minorHAnsi" w:eastAsiaTheme="minorEastAsia" w:hAnsiTheme="minorHAnsi" w:cstheme="minorBidi"/>
                <w:bCs w:val="0"/>
                <w:kern w:val="2"/>
                <w:sz w:val="24"/>
                <w14:ligatures w14:val="standardContextual"/>
              </w:rPr>
              <w:tab/>
            </w:r>
            <w:r w:rsidRPr="0016451A">
              <w:rPr>
                <w:rStyle w:val="Hyperkobling"/>
                <w:rFonts w:eastAsiaTheme="majorEastAsia"/>
              </w:rPr>
              <w:t>Oppsigelse</w:t>
            </w:r>
            <w:r>
              <w:rPr>
                <w:webHidden/>
              </w:rPr>
              <w:tab/>
            </w:r>
            <w:r>
              <w:rPr>
                <w:webHidden/>
              </w:rPr>
              <w:fldChar w:fldCharType="begin"/>
            </w:r>
            <w:r>
              <w:rPr>
                <w:webHidden/>
              </w:rPr>
              <w:instrText xml:space="preserve"> PAGEREF _Toc209105033 \h </w:instrText>
            </w:r>
            <w:r>
              <w:rPr>
                <w:webHidden/>
              </w:rPr>
            </w:r>
            <w:r>
              <w:rPr>
                <w:webHidden/>
              </w:rPr>
              <w:fldChar w:fldCharType="separate"/>
            </w:r>
            <w:r>
              <w:rPr>
                <w:webHidden/>
              </w:rPr>
              <w:t>18</w:t>
            </w:r>
            <w:r>
              <w:rPr>
                <w:webHidden/>
              </w:rPr>
              <w:fldChar w:fldCharType="end"/>
            </w:r>
          </w:hyperlink>
        </w:p>
        <w:p w14:paraId="3DE51D26" w14:textId="78AE1C52" w:rsidR="00DD46C1" w:rsidRDefault="00DD46C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09105034" w:history="1">
            <w:r w:rsidRPr="0016451A">
              <w:rPr>
                <w:rStyle w:val="Hyperkobling"/>
                <w:rFonts w:eastAsiaTheme="majorEastAsia"/>
              </w:rPr>
              <w:t>24</w:t>
            </w:r>
            <w:r>
              <w:rPr>
                <w:rFonts w:asciiTheme="minorHAnsi" w:eastAsiaTheme="minorEastAsia" w:hAnsiTheme="minorHAnsi" w:cstheme="minorBidi"/>
                <w:bCs w:val="0"/>
                <w:kern w:val="2"/>
                <w:sz w:val="24"/>
                <w14:ligatures w14:val="standardContextual"/>
              </w:rPr>
              <w:tab/>
            </w:r>
            <w:r w:rsidRPr="0016451A">
              <w:rPr>
                <w:rStyle w:val="Hyperkobling"/>
                <w:rFonts w:eastAsiaTheme="majorEastAsia"/>
              </w:rPr>
              <w:t>Sanksjonsloven med tilhørende forskrifter</w:t>
            </w:r>
            <w:r>
              <w:rPr>
                <w:webHidden/>
              </w:rPr>
              <w:tab/>
            </w:r>
            <w:r>
              <w:rPr>
                <w:webHidden/>
              </w:rPr>
              <w:fldChar w:fldCharType="begin"/>
            </w:r>
            <w:r>
              <w:rPr>
                <w:webHidden/>
              </w:rPr>
              <w:instrText xml:space="preserve"> PAGEREF _Toc209105034 \h </w:instrText>
            </w:r>
            <w:r>
              <w:rPr>
                <w:webHidden/>
              </w:rPr>
            </w:r>
            <w:r>
              <w:rPr>
                <w:webHidden/>
              </w:rPr>
              <w:fldChar w:fldCharType="separate"/>
            </w:r>
            <w:r>
              <w:rPr>
                <w:webHidden/>
              </w:rPr>
              <w:t>18</w:t>
            </w:r>
            <w:r>
              <w:rPr>
                <w:webHidden/>
              </w:rPr>
              <w:fldChar w:fldCharType="end"/>
            </w:r>
          </w:hyperlink>
        </w:p>
        <w:p w14:paraId="199C1386" w14:textId="60A203E5" w:rsidR="00DD46C1" w:rsidRDefault="00DD46C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9105035" w:history="1">
            <w:r w:rsidRPr="0016451A">
              <w:rPr>
                <w:rStyle w:val="Hyperkobling"/>
                <w:rFonts w:eastAsia="Calibri"/>
                <w:noProof/>
                <w14:scene3d>
                  <w14:camera w14:prst="orthographicFront"/>
                  <w14:lightRig w14:rig="threePt" w14:dir="t">
                    <w14:rot w14:lat="0" w14:lon="0" w14:rev="0"/>
                  </w14:lightRig>
                </w14:scene3d>
              </w:rPr>
              <w:t>24.1</w:t>
            </w:r>
            <w:r>
              <w:rPr>
                <w:rFonts w:asciiTheme="minorHAnsi" w:eastAsiaTheme="minorEastAsia" w:hAnsiTheme="minorHAnsi" w:cstheme="minorBidi"/>
                <w:noProof/>
                <w:kern w:val="2"/>
                <w:sz w:val="24"/>
                <w14:ligatures w14:val="standardContextual"/>
              </w:rPr>
              <w:tab/>
            </w:r>
            <w:r w:rsidRPr="0016451A">
              <w:rPr>
                <w:rStyle w:val="Hyperkobling"/>
                <w:rFonts w:eastAsia="Calibri"/>
                <w:noProof/>
              </w:rPr>
              <w:t>Leverandørens plikt til å etterleve sanksjonsloven med tilhørende forskrifter</w:t>
            </w:r>
            <w:r>
              <w:rPr>
                <w:noProof/>
                <w:webHidden/>
              </w:rPr>
              <w:tab/>
            </w:r>
            <w:r>
              <w:rPr>
                <w:noProof/>
                <w:webHidden/>
              </w:rPr>
              <w:fldChar w:fldCharType="begin"/>
            </w:r>
            <w:r>
              <w:rPr>
                <w:noProof/>
                <w:webHidden/>
              </w:rPr>
              <w:instrText xml:space="preserve"> PAGEREF _Toc209105035 \h </w:instrText>
            </w:r>
            <w:r>
              <w:rPr>
                <w:noProof/>
                <w:webHidden/>
              </w:rPr>
            </w:r>
            <w:r>
              <w:rPr>
                <w:noProof/>
                <w:webHidden/>
              </w:rPr>
              <w:fldChar w:fldCharType="separate"/>
            </w:r>
            <w:r>
              <w:rPr>
                <w:noProof/>
                <w:webHidden/>
              </w:rPr>
              <w:t>18</w:t>
            </w:r>
            <w:r>
              <w:rPr>
                <w:noProof/>
                <w:webHidden/>
              </w:rPr>
              <w:fldChar w:fldCharType="end"/>
            </w:r>
          </w:hyperlink>
        </w:p>
        <w:p w14:paraId="13A5B18E" w14:textId="0C45C873" w:rsidR="00DD46C1" w:rsidRDefault="00DD46C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9105036" w:history="1">
            <w:r w:rsidRPr="0016451A">
              <w:rPr>
                <w:rStyle w:val="Hyperkobling"/>
                <w:rFonts w:eastAsia="Calibri"/>
                <w:noProof/>
                <w14:scene3d>
                  <w14:camera w14:prst="orthographicFront"/>
                  <w14:lightRig w14:rig="threePt" w14:dir="t">
                    <w14:rot w14:lat="0" w14:lon="0" w14:rev="0"/>
                  </w14:lightRig>
                </w14:scene3d>
              </w:rPr>
              <w:t>24.2</w:t>
            </w:r>
            <w:r>
              <w:rPr>
                <w:rFonts w:asciiTheme="minorHAnsi" w:eastAsiaTheme="minorEastAsia" w:hAnsiTheme="minorHAnsi" w:cstheme="minorBidi"/>
                <w:noProof/>
                <w:kern w:val="2"/>
                <w:sz w:val="24"/>
                <w14:ligatures w14:val="standardContextual"/>
              </w:rPr>
              <w:tab/>
            </w:r>
            <w:r w:rsidRPr="0016451A">
              <w:rPr>
                <w:rStyle w:val="Hyperkobling"/>
                <w:rFonts w:eastAsia="Calibri"/>
                <w:noProof/>
              </w:rPr>
              <w:t>Leverandørens informasjons- og dokumentasjonsplikt</w:t>
            </w:r>
            <w:r>
              <w:rPr>
                <w:noProof/>
                <w:webHidden/>
              </w:rPr>
              <w:tab/>
            </w:r>
            <w:r>
              <w:rPr>
                <w:noProof/>
                <w:webHidden/>
              </w:rPr>
              <w:fldChar w:fldCharType="begin"/>
            </w:r>
            <w:r>
              <w:rPr>
                <w:noProof/>
                <w:webHidden/>
              </w:rPr>
              <w:instrText xml:space="preserve"> PAGEREF _Toc209105036 \h </w:instrText>
            </w:r>
            <w:r>
              <w:rPr>
                <w:noProof/>
                <w:webHidden/>
              </w:rPr>
            </w:r>
            <w:r>
              <w:rPr>
                <w:noProof/>
                <w:webHidden/>
              </w:rPr>
              <w:fldChar w:fldCharType="separate"/>
            </w:r>
            <w:r>
              <w:rPr>
                <w:noProof/>
                <w:webHidden/>
              </w:rPr>
              <w:t>18</w:t>
            </w:r>
            <w:r>
              <w:rPr>
                <w:noProof/>
                <w:webHidden/>
              </w:rPr>
              <w:fldChar w:fldCharType="end"/>
            </w:r>
          </w:hyperlink>
        </w:p>
        <w:p w14:paraId="56995F10" w14:textId="7E9A0757" w:rsidR="00DD46C1" w:rsidRDefault="00DD46C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09105037" w:history="1">
            <w:r w:rsidRPr="0016451A">
              <w:rPr>
                <w:rStyle w:val="Hyperkobling"/>
                <w:rFonts w:eastAsiaTheme="majorEastAsia"/>
              </w:rPr>
              <w:t>25</w:t>
            </w:r>
            <w:r>
              <w:rPr>
                <w:rFonts w:asciiTheme="minorHAnsi" w:eastAsiaTheme="minorEastAsia" w:hAnsiTheme="minorHAnsi" w:cstheme="minorBidi"/>
                <w:bCs w:val="0"/>
                <w:kern w:val="2"/>
                <w:sz w:val="24"/>
                <w14:ligatures w14:val="standardContextual"/>
              </w:rPr>
              <w:tab/>
            </w:r>
            <w:r w:rsidRPr="0016451A">
              <w:rPr>
                <w:rStyle w:val="Hyperkobling"/>
                <w:rFonts w:eastAsiaTheme="majorEastAsia"/>
              </w:rPr>
              <w:t>Mislighold av kontraktsforpliktelser - konsekvenser for senere konkurranser</w:t>
            </w:r>
            <w:r>
              <w:rPr>
                <w:webHidden/>
              </w:rPr>
              <w:tab/>
            </w:r>
            <w:r>
              <w:rPr>
                <w:webHidden/>
              </w:rPr>
              <w:fldChar w:fldCharType="begin"/>
            </w:r>
            <w:r>
              <w:rPr>
                <w:webHidden/>
              </w:rPr>
              <w:instrText xml:space="preserve"> PAGEREF _Toc209105037 \h </w:instrText>
            </w:r>
            <w:r>
              <w:rPr>
                <w:webHidden/>
              </w:rPr>
            </w:r>
            <w:r>
              <w:rPr>
                <w:webHidden/>
              </w:rPr>
              <w:fldChar w:fldCharType="separate"/>
            </w:r>
            <w:r>
              <w:rPr>
                <w:webHidden/>
              </w:rPr>
              <w:t>18</w:t>
            </w:r>
            <w:r>
              <w:rPr>
                <w:webHidden/>
              </w:rPr>
              <w:fldChar w:fldCharType="end"/>
            </w:r>
          </w:hyperlink>
        </w:p>
        <w:p w14:paraId="54E0D7C8" w14:textId="07FE3A0C" w:rsidR="00DD46C1" w:rsidRDefault="00DD46C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09105038" w:history="1">
            <w:r w:rsidRPr="0016451A">
              <w:rPr>
                <w:rStyle w:val="Hyperkobling"/>
                <w:rFonts w:eastAsiaTheme="majorEastAsia"/>
              </w:rPr>
              <w:t>26</w:t>
            </w:r>
            <w:r>
              <w:rPr>
                <w:rFonts w:asciiTheme="minorHAnsi" w:eastAsiaTheme="minorEastAsia" w:hAnsiTheme="minorHAnsi" w:cstheme="minorBidi"/>
                <w:bCs w:val="0"/>
                <w:kern w:val="2"/>
                <w:sz w:val="24"/>
                <w14:ligatures w14:val="standardContextual"/>
              </w:rPr>
              <w:tab/>
            </w:r>
            <w:r w:rsidRPr="0016451A">
              <w:rPr>
                <w:rStyle w:val="Hyperkobling"/>
                <w:rFonts w:eastAsiaTheme="majorEastAsia"/>
              </w:rPr>
              <w:t>Tvisteløsning</w:t>
            </w:r>
            <w:r>
              <w:rPr>
                <w:webHidden/>
              </w:rPr>
              <w:tab/>
            </w:r>
            <w:r>
              <w:rPr>
                <w:webHidden/>
              </w:rPr>
              <w:fldChar w:fldCharType="begin"/>
            </w:r>
            <w:r>
              <w:rPr>
                <w:webHidden/>
              </w:rPr>
              <w:instrText xml:space="preserve"> PAGEREF _Toc209105038 \h </w:instrText>
            </w:r>
            <w:r>
              <w:rPr>
                <w:webHidden/>
              </w:rPr>
            </w:r>
            <w:r>
              <w:rPr>
                <w:webHidden/>
              </w:rPr>
              <w:fldChar w:fldCharType="separate"/>
            </w:r>
            <w:r>
              <w:rPr>
                <w:webHidden/>
              </w:rPr>
              <w:t>19</w:t>
            </w:r>
            <w:r>
              <w:rPr>
                <w:webHidden/>
              </w:rPr>
              <w:fldChar w:fldCharType="end"/>
            </w:r>
          </w:hyperlink>
        </w:p>
        <w:p w14:paraId="50C2EDDF" w14:textId="23C1D092" w:rsidR="00DD46C1" w:rsidRDefault="00DD46C1">
          <w:pPr>
            <w:pStyle w:val="INNH1"/>
            <w:tabs>
              <w:tab w:val="right" w:leader="dot" w:pos="9628"/>
            </w:tabs>
            <w:rPr>
              <w:rFonts w:asciiTheme="minorHAnsi" w:eastAsiaTheme="minorEastAsia" w:hAnsiTheme="minorHAnsi" w:cstheme="minorBidi"/>
              <w:bCs w:val="0"/>
              <w:kern w:val="2"/>
              <w:sz w:val="24"/>
              <w14:ligatures w14:val="standardContextual"/>
            </w:rPr>
          </w:pPr>
          <w:hyperlink w:anchor="_Toc209105039" w:history="1">
            <w:r w:rsidRPr="0016451A">
              <w:rPr>
                <w:rStyle w:val="Hyperkobling"/>
                <w:rFonts w:eastAsiaTheme="majorEastAsia"/>
              </w:rPr>
              <w:t>DEL II</w:t>
            </w:r>
            <w:r>
              <w:rPr>
                <w:webHidden/>
              </w:rPr>
              <w:tab/>
            </w:r>
            <w:r>
              <w:rPr>
                <w:webHidden/>
              </w:rPr>
              <w:fldChar w:fldCharType="begin"/>
            </w:r>
            <w:r>
              <w:rPr>
                <w:webHidden/>
              </w:rPr>
              <w:instrText xml:space="preserve"> PAGEREF _Toc209105039 \h </w:instrText>
            </w:r>
            <w:r>
              <w:rPr>
                <w:webHidden/>
              </w:rPr>
            </w:r>
            <w:r>
              <w:rPr>
                <w:webHidden/>
              </w:rPr>
              <w:fldChar w:fldCharType="separate"/>
            </w:r>
            <w:r>
              <w:rPr>
                <w:webHidden/>
              </w:rPr>
              <w:t>20</w:t>
            </w:r>
            <w:r>
              <w:rPr>
                <w:webHidden/>
              </w:rPr>
              <w:fldChar w:fldCharType="end"/>
            </w:r>
          </w:hyperlink>
        </w:p>
        <w:p w14:paraId="612C5229" w14:textId="01B32ED5" w:rsidR="00DD46C1" w:rsidRDefault="00DD46C1">
          <w:pPr>
            <w:pStyle w:val="INNH1"/>
            <w:tabs>
              <w:tab w:val="right" w:leader="dot" w:pos="9628"/>
            </w:tabs>
            <w:rPr>
              <w:rFonts w:asciiTheme="minorHAnsi" w:eastAsiaTheme="minorEastAsia" w:hAnsiTheme="minorHAnsi" w:cstheme="minorBidi"/>
              <w:bCs w:val="0"/>
              <w:kern w:val="2"/>
              <w:sz w:val="24"/>
              <w14:ligatures w14:val="standardContextual"/>
            </w:rPr>
          </w:pPr>
          <w:hyperlink w:anchor="_Toc209105040" w:history="1">
            <w:r w:rsidRPr="0016451A">
              <w:rPr>
                <w:rStyle w:val="Hyperkobling"/>
                <w:rFonts w:eastAsiaTheme="majorEastAsia"/>
              </w:rPr>
              <w:t>SPESIELLE KONTRAKTSBESTEMMELSER</w:t>
            </w:r>
            <w:r>
              <w:rPr>
                <w:webHidden/>
              </w:rPr>
              <w:tab/>
            </w:r>
            <w:r>
              <w:rPr>
                <w:webHidden/>
              </w:rPr>
              <w:fldChar w:fldCharType="begin"/>
            </w:r>
            <w:r>
              <w:rPr>
                <w:webHidden/>
              </w:rPr>
              <w:instrText xml:space="preserve"> PAGEREF _Toc209105040 \h </w:instrText>
            </w:r>
            <w:r>
              <w:rPr>
                <w:webHidden/>
              </w:rPr>
            </w:r>
            <w:r>
              <w:rPr>
                <w:webHidden/>
              </w:rPr>
              <w:fldChar w:fldCharType="separate"/>
            </w:r>
            <w:r>
              <w:rPr>
                <w:webHidden/>
              </w:rPr>
              <w:t>20</w:t>
            </w:r>
            <w:r>
              <w:rPr>
                <w:webHidden/>
              </w:rPr>
              <w:fldChar w:fldCharType="end"/>
            </w:r>
          </w:hyperlink>
        </w:p>
        <w:p w14:paraId="7C58DA0A" w14:textId="0121CB3E" w:rsidR="00DD46C1" w:rsidRDefault="00DD46C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09105041" w:history="1">
            <w:r w:rsidRPr="0016451A">
              <w:rPr>
                <w:rStyle w:val="Hyperkobling"/>
                <w:rFonts w:eastAsiaTheme="majorEastAsia"/>
              </w:rPr>
              <w:t>27</w:t>
            </w:r>
            <w:r>
              <w:rPr>
                <w:rFonts w:asciiTheme="minorHAnsi" w:eastAsiaTheme="minorEastAsia" w:hAnsiTheme="minorHAnsi" w:cstheme="minorBidi"/>
                <w:bCs w:val="0"/>
                <w:kern w:val="2"/>
                <w:sz w:val="24"/>
                <w14:ligatures w14:val="standardContextual"/>
              </w:rPr>
              <w:tab/>
            </w:r>
            <w:r w:rsidRPr="0016451A">
              <w:rPr>
                <w:rStyle w:val="Hyperkobling"/>
                <w:rFonts w:eastAsiaTheme="majorEastAsia"/>
              </w:rPr>
              <w:t>Fakturering og betaling</w:t>
            </w:r>
            <w:r>
              <w:rPr>
                <w:webHidden/>
              </w:rPr>
              <w:tab/>
            </w:r>
            <w:r>
              <w:rPr>
                <w:webHidden/>
              </w:rPr>
              <w:fldChar w:fldCharType="begin"/>
            </w:r>
            <w:r>
              <w:rPr>
                <w:webHidden/>
              </w:rPr>
              <w:instrText xml:space="preserve"> PAGEREF _Toc209105041 \h </w:instrText>
            </w:r>
            <w:r>
              <w:rPr>
                <w:webHidden/>
              </w:rPr>
            </w:r>
            <w:r>
              <w:rPr>
                <w:webHidden/>
              </w:rPr>
              <w:fldChar w:fldCharType="separate"/>
            </w:r>
            <w:r>
              <w:rPr>
                <w:webHidden/>
              </w:rPr>
              <w:t>20</w:t>
            </w:r>
            <w:r>
              <w:rPr>
                <w:webHidden/>
              </w:rPr>
              <w:fldChar w:fldCharType="end"/>
            </w:r>
          </w:hyperlink>
        </w:p>
        <w:p w14:paraId="77B1A817" w14:textId="72E94595" w:rsidR="00DD46C1" w:rsidRDefault="00DD46C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09105042" w:history="1">
            <w:r w:rsidRPr="0016451A">
              <w:rPr>
                <w:rStyle w:val="Hyperkobling"/>
                <w:rFonts w:eastAsiaTheme="majorEastAsia"/>
              </w:rPr>
              <w:t>28</w:t>
            </w:r>
            <w:r>
              <w:rPr>
                <w:rFonts w:asciiTheme="minorHAnsi" w:eastAsiaTheme="minorEastAsia" w:hAnsiTheme="minorHAnsi" w:cstheme="minorBidi"/>
                <w:bCs w:val="0"/>
                <w:kern w:val="2"/>
                <w:sz w:val="24"/>
                <w14:ligatures w14:val="standardContextual"/>
              </w:rPr>
              <w:tab/>
            </w:r>
            <w:r w:rsidRPr="0016451A">
              <w:rPr>
                <w:rStyle w:val="Hyperkobling"/>
                <w:rFonts w:eastAsiaTheme="majorEastAsia"/>
              </w:rPr>
              <w:t>Prøveperiode</w:t>
            </w:r>
            <w:r>
              <w:rPr>
                <w:webHidden/>
              </w:rPr>
              <w:tab/>
            </w:r>
            <w:r>
              <w:rPr>
                <w:webHidden/>
              </w:rPr>
              <w:fldChar w:fldCharType="begin"/>
            </w:r>
            <w:r>
              <w:rPr>
                <w:webHidden/>
              </w:rPr>
              <w:instrText xml:space="preserve"> PAGEREF _Toc209105042 \h </w:instrText>
            </w:r>
            <w:r>
              <w:rPr>
                <w:webHidden/>
              </w:rPr>
            </w:r>
            <w:r>
              <w:rPr>
                <w:webHidden/>
              </w:rPr>
              <w:fldChar w:fldCharType="separate"/>
            </w:r>
            <w:r>
              <w:rPr>
                <w:webHidden/>
              </w:rPr>
              <w:t>21</w:t>
            </w:r>
            <w:r>
              <w:rPr>
                <w:webHidden/>
              </w:rPr>
              <w:fldChar w:fldCharType="end"/>
            </w:r>
          </w:hyperlink>
        </w:p>
        <w:p w14:paraId="758A814C" w14:textId="2C1C160D" w:rsidR="00DD46C1" w:rsidRDefault="00DD46C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09105043" w:history="1">
            <w:r w:rsidRPr="0016451A">
              <w:rPr>
                <w:rStyle w:val="Hyperkobling"/>
                <w:rFonts w:eastAsiaTheme="majorEastAsia"/>
              </w:rPr>
              <w:t>29</w:t>
            </w:r>
            <w:r>
              <w:rPr>
                <w:rFonts w:asciiTheme="minorHAnsi" w:eastAsiaTheme="minorEastAsia" w:hAnsiTheme="minorHAnsi" w:cstheme="minorBidi"/>
                <w:bCs w:val="0"/>
                <w:kern w:val="2"/>
                <w:sz w:val="24"/>
                <w14:ligatures w14:val="standardContextual"/>
              </w:rPr>
              <w:tab/>
            </w:r>
            <w:r w:rsidRPr="0016451A">
              <w:rPr>
                <w:rStyle w:val="Hyperkobling"/>
                <w:rFonts w:eastAsiaTheme="majorEastAsia"/>
              </w:rPr>
              <w:t>Opsjon på tilleggsbestillinger etter overtakelse</w:t>
            </w:r>
            <w:r>
              <w:rPr>
                <w:webHidden/>
              </w:rPr>
              <w:tab/>
            </w:r>
            <w:r>
              <w:rPr>
                <w:webHidden/>
              </w:rPr>
              <w:fldChar w:fldCharType="begin"/>
            </w:r>
            <w:r>
              <w:rPr>
                <w:webHidden/>
              </w:rPr>
              <w:instrText xml:space="preserve"> PAGEREF _Toc209105043 \h </w:instrText>
            </w:r>
            <w:r>
              <w:rPr>
                <w:webHidden/>
              </w:rPr>
            </w:r>
            <w:r>
              <w:rPr>
                <w:webHidden/>
              </w:rPr>
              <w:fldChar w:fldCharType="separate"/>
            </w:r>
            <w:r>
              <w:rPr>
                <w:webHidden/>
              </w:rPr>
              <w:t>21</w:t>
            </w:r>
            <w:r>
              <w:rPr>
                <w:webHidden/>
              </w:rPr>
              <w:fldChar w:fldCharType="end"/>
            </w:r>
          </w:hyperlink>
        </w:p>
        <w:p w14:paraId="5D8F460E" w14:textId="200FCD3A" w:rsidR="00DD46C1" w:rsidRDefault="00DD46C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09105044" w:history="1">
            <w:r w:rsidRPr="0016451A">
              <w:rPr>
                <w:rStyle w:val="Hyperkobling"/>
                <w:rFonts w:eastAsiaTheme="majorEastAsia"/>
              </w:rPr>
              <w:t>30</w:t>
            </w:r>
            <w:r>
              <w:rPr>
                <w:rFonts w:asciiTheme="minorHAnsi" w:eastAsiaTheme="minorEastAsia" w:hAnsiTheme="minorHAnsi" w:cstheme="minorBidi"/>
                <w:bCs w:val="0"/>
                <w:kern w:val="2"/>
                <w:sz w:val="24"/>
                <w14:ligatures w14:val="standardContextual"/>
              </w:rPr>
              <w:tab/>
            </w:r>
            <w:r w:rsidRPr="0016451A">
              <w:rPr>
                <w:rStyle w:val="Hyperkobling"/>
                <w:rFonts w:eastAsiaTheme="majorEastAsia"/>
              </w:rPr>
              <w:t>Etisk handel</w:t>
            </w:r>
            <w:r>
              <w:rPr>
                <w:webHidden/>
              </w:rPr>
              <w:tab/>
            </w:r>
            <w:r>
              <w:rPr>
                <w:webHidden/>
              </w:rPr>
              <w:fldChar w:fldCharType="begin"/>
            </w:r>
            <w:r>
              <w:rPr>
                <w:webHidden/>
              </w:rPr>
              <w:instrText xml:space="preserve"> PAGEREF _Toc209105044 \h </w:instrText>
            </w:r>
            <w:r>
              <w:rPr>
                <w:webHidden/>
              </w:rPr>
            </w:r>
            <w:r>
              <w:rPr>
                <w:webHidden/>
              </w:rPr>
              <w:fldChar w:fldCharType="separate"/>
            </w:r>
            <w:r>
              <w:rPr>
                <w:webHidden/>
              </w:rPr>
              <w:t>21</w:t>
            </w:r>
            <w:r>
              <w:rPr>
                <w:webHidden/>
              </w:rPr>
              <w:fldChar w:fldCharType="end"/>
            </w:r>
          </w:hyperlink>
        </w:p>
        <w:p w14:paraId="5C7F7441" w14:textId="33B1913F" w:rsidR="00DD46C1" w:rsidRDefault="00DD46C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9105045" w:history="1">
            <w:r w:rsidRPr="0016451A">
              <w:rPr>
                <w:rStyle w:val="Hyperkobling"/>
                <w:rFonts w:eastAsiaTheme="majorEastAsia"/>
                <w:noProof/>
                <w14:scene3d>
                  <w14:camera w14:prst="orthographicFront"/>
                  <w14:lightRig w14:rig="threePt" w14:dir="t">
                    <w14:rot w14:lat="0" w14:lon="0" w14:rev="0"/>
                  </w14:lightRig>
                </w14:scene3d>
              </w:rPr>
              <w:t>30.1</w:t>
            </w:r>
            <w:r>
              <w:rPr>
                <w:rFonts w:asciiTheme="minorHAnsi" w:eastAsiaTheme="minorEastAsia" w:hAnsiTheme="minorHAnsi" w:cstheme="minorBidi"/>
                <w:noProof/>
                <w:kern w:val="2"/>
                <w:sz w:val="24"/>
                <w14:ligatures w14:val="standardContextual"/>
              </w:rPr>
              <w:tab/>
            </w:r>
            <w:r w:rsidRPr="0016451A">
              <w:rPr>
                <w:rStyle w:val="Hyperkobling"/>
                <w:rFonts w:eastAsiaTheme="majorEastAsia"/>
                <w:noProof/>
              </w:rPr>
              <w:t>Overholdelse av internasjonale konvensjoner og arbeidsmiljølovgivningen i produksjonsland</w:t>
            </w:r>
            <w:r>
              <w:rPr>
                <w:noProof/>
                <w:webHidden/>
              </w:rPr>
              <w:tab/>
            </w:r>
            <w:r>
              <w:rPr>
                <w:noProof/>
                <w:webHidden/>
              </w:rPr>
              <w:fldChar w:fldCharType="begin"/>
            </w:r>
            <w:r>
              <w:rPr>
                <w:noProof/>
                <w:webHidden/>
              </w:rPr>
              <w:instrText xml:space="preserve"> PAGEREF _Toc209105045 \h </w:instrText>
            </w:r>
            <w:r>
              <w:rPr>
                <w:noProof/>
                <w:webHidden/>
              </w:rPr>
            </w:r>
            <w:r>
              <w:rPr>
                <w:noProof/>
                <w:webHidden/>
              </w:rPr>
              <w:fldChar w:fldCharType="separate"/>
            </w:r>
            <w:r>
              <w:rPr>
                <w:noProof/>
                <w:webHidden/>
              </w:rPr>
              <w:t>21</w:t>
            </w:r>
            <w:r>
              <w:rPr>
                <w:noProof/>
                <w:webHidden/>
              </w:rPr>
              <w:fldChar w:fldCharType="end"/>
            </w:r>
          </w:hyperlink>
        </w:p>
        <w:p w14:paraId="209BD468" w14:textId="4EC4DFF0" w:rsidR="00DD46C1" w:rsidRDefault="00DD46C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9105046" w:history="1">
            <w:r w:rsidRPr="0016451A">
              <w:rPr>
                <w:rStyle w:val="Hyperkobling"/>
                <w:rFonts w:eastAsiaTheme="majorEastAsia"/>
                <w:noProof/>
                <w14:scene3d>
                  <w14:camera w14:prst="orthographicFront"/>
                  <w14:lightRig w14:rig="threePt" w14:dir="t">
                    <w14:rot w14:lat="0" w14:lon="0" w14:rev="0"/>
                  </w14:lightRig>
                </w14:scene3d>
              </w:rPr>
              <w:t>30.2</w:t>
            </w:r>
            <w:r>
              <w:rPr>
                <w:rFonts w:asciiTheme="minorHAnsi" w:eastAsiaTheme="minorEastAsia" w:hAnsiTheme="minorHAnsi" w:cstheme="minorBidi"/>
                <w:noProof/>
                <w:kern w:val="2"/>
                <w:sz w:val="24"/>
                <w14:ligatures w14:val="standardContextual"/>
              </w:rPr>
              <w:tab/>
            </w:r>
            <w:r w:rsidRPr="0016451A">
              <w:rPr>
                <w:rStyle w:val="Hyperkobling"/>
                <w:rFonts w:eastAsiaTheme="majorEastAsia"/>
                <w:noProof/>
              </w:rPr>
              <w:t>Policy og rutiner for aktsomhetsvurderinger</w:t>
            </w:r>
            <w:r>
              <w:rPr>
                <w:noProof/>
                <w:webHidden/>
              </w:rPr>
              <w:tab/>
            </w:r>
            <w:r>
              <w:rPr>
                <w:noProof/>
                <w:webHidden/>
              </w:rPr>
              <w:fldChar w:fldCharType="begin"/>
            </w:r>
            <w:r>
              <w:rPr>
                <w:noProof/>
                <w:webHidden/>
              </w:rPr>
              <w:instrText xml:space="preserve"> PAGEREF _Toc209105046 \h </w:instrText>
            </w:r>
            <w:r>
              <w:rPr>
                <w:noProof/>
                <w:webHidden/>
              </w:rPr>
            </w:r>
            <w:r>
              <w:rPr>
                <w:noProof/>
                <w:webHidden/>
              </w:rPr>
              <w:fldChar w:fldCharType="separate"/>
            </w:r>
            <w:r>
              <w:rPr>
                <w:noProof/>
                <w:webHidden/>
              </w:rPr>
              <w:t>22</w:t>
            </w:r>
            <w:r>
              <w:rPr>
                <w:noProof/>
                <w:webHidden/>
              </w:rPr>
              <w:fldChar w:fldCharType="end"/>
            </w:r>
          </w:hyperlink>
        </w:p>
        <w:p w14:paraId="153057C0" w14:textId="5F822491" w:rsidR="00DD46C1" w:rsidRDefault="00DD46C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9105047" w:history="1">
            <w:r w:rsidRPr="0016451A">
              <w:rPr>
                <w:rStyle w:val="Hyperkobling"/>
                <w:rFonts w:eastAsiaTheme="majorEastAsia"/>
                <w:noProof/>
                <w14:scene3d>
                  <w14:camera w14:prst="orthographicFront"/>
                  <w14:lightRig w14:rig="threePt" w14:dir="t">
                    <w14:rot w14:lat="0" w14:lon="0" w14:rev="0"/>
                  </w14:lightRig>
                </w14:scene3d>
              </w:rPr>
              <w:t>30.3</w:t>
            </w:r>
            <w:r>
              <w:rPr>
                <w:rFonts w:asciiTheme="minorHAnsi" w:eastAsiaTheme="minorEastAsia" w:hAnsiTheme="minorHAnsi" w:cstheme="minorBidi"/>
                <w:noProof/>
                <w:kern w:val="2"/>
                <w:sz w:val="24"/>
                <w14:ligatures w14:val="standardContextual"/>
              </w:rPr>
              <w:tab/>
            </w:r>
            <w:r w:rsidRPr="0016451A">
              <w:rPr>
                <w:rStyle w:val="Hyperkobling"/>
                <w:rFonts w:eastAsiaTheme="majorEastAsia"/>
                <w:noProof/>
              </w:rPr>
              <w:t>Kontraktsoppfølging</w:t>
            </w:r>
            <w:r>
              <w:rPr>
                <w:noProof/>
                <w:webHidden/>
              </w:rPr>
              <w:tab/>
            </w:r>
            <w:r>
              <w:rPr>
                <w:noProof/>
                <w:webHidden/>
              </w:rPr>
              <w:fldChar w:fldCharType="begin"/>
            </w:r>
            <w:r>
              <w:rPr>
                <w:noProof/>
                <w:webHidden/>
              </w:rPr>
              <w:instrText xml:space="preserve"> PAGEREF _Toc209105047 \h </w:instrText>
            </w:r>
            <w:r>
              <w:rPr>
                <w:noProof/>
                <w:webHidden/>
              </w:rPr>
            </w:r>
            <w:r>
              <w:rPr>
                <w:noProof/>
                <w:webHidden/>
              </w:rPr>
              <w:fldChar w:fldCharType="separate"/>
            </w:r>
            <w:r>
              <w:rPr>
                <w:noProof/>
                <w:webHidden/>
              </w:rPr>
              <w:t>22</w:t>
            </w:r>
            <w:r>
              <w:rPr>
                <w:noProof/>
                <w:webHidden/>
              </w:rPr>
              <w:fldChar w:fldCharType="end"/>
            </w:r>
          </w:hyperlink>
        </w:p>
        <w:p w14:paraId="7AA31C8A" w14:textId="78F412D7" w:rsidR="00DD46C1" w:rsidRDefault="00DD46C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09105048" w:history="1">
            <w:r w:rsidRPr="0016451A">
              <w:rPr>
                <w:rStyle w:val="Hyperkobling"/>
                <w:rFonts w:eastAsiaTheme="majorEastAsia"/>
                <w:noProof/>
                <w14:scene3d>
                  <w14:camera w14:prst="orthographicFront"/>
                  <w14:lightRig w14:rig="threePt" w14:dir="t">
                    <w14:rot w14:lat="0" w14:lon="0" w14:rev="0"/>
                  </w14:lightRig>
                </w14:scene3d>
              </w:rPr>
              <w:t>30.4</w:t>
            </w:r>
            <w:r>
              <w:rPr>
                <w:rFonts w:asciiTheme="minorHAnsi" w:eastAsiaTheme="minorEastAsia" w:hAnsiTheme="minorHAnsi" w:cstheme="minorBidi"/>
                <w:noProof/>
                <w:kern w:val="2"/>
                <w:sz w:val="24"/>
                <w14:ligatures w14:val="standardContextual"/>
              </w:rPr>
              <w:tab/>
            </w:r>
            <w:r w:rsidRPr="0016451A">
              <w:rPr>
                <w:rStyle w:val="Hyperkobling"/>
                <w:rFonts w:eastAsiaTheme="majorEastAsia"/>
                <w:noProof/>
              </w:rPr>
              <w:t>Sanksjoner</w:t>
            </w:r>
            <w:r>
              <w:rPr>
                <w:noProof/>
                <w:webHidden/>
              </w:rPr>
              <w:tab/>
            </w:r>
            <w:r>
              <w:rPr>
                <w:noProof/>
                <w:webHidden/>
              </w:rPr>
              <w:fldChar w:fldCharType="begin"/>
            </w:r>
            <w:r>
              <w:rPr>
                <w:noProof/>
                <w:webHidden/>
              </w:rPr>
              <w:instrText xml:space="preserve"> PAGEREF _Toc209105048 \h </w:instrText>
            </w:r>
            <w:r>
              <w:rPr>
                <w:noProof/>
                <w:webHidden/>
              </w:rPr>
            </w:r>
            <w:r>
              <w:rPr>
                <w:noProof/>
                <w:webHidden/>
              </w:rPr>
              <w:fldChar w:fldCharType="separate"/>
            </w:r>
            <w:r>
              <w:rPr>
                <w:noProof/>
                <w:webHidden/>
              </w:rPr>
              <w:t>23</w:t>
            </w:r>
            <w:r>
              <w:rPr>
                <w:noProof/>
                <w:webHidden/>
              </w:rPr>
              <w:fldChar w:fldCharType="end"/>
            </w:r>
          </w:hyperlink>
        </w:p>
        <w:p w14:paraId="5E8AD863" w14:textId="42EDFE5C" w:rsidR="00DD46C1" w:rsidRDefault="00DD46C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09105049" w:history="1">
            <w:r w:rsidRPr="0016451A">
              <w:rPr>
                <w:rStyle w:val="Hyperkobling"/>
                <w:rFonts w:eastAsiaTheme="majorEastAsia"/>
              </w:rPr>
              <w:t>31</w:t>
            </w:r>
            <w:r>
              <w:rPr>
                <w:rFonts w:asciiTheme="minorHAnsi" w:eastAsiaTheme="minorEastAsia" w:hAnsiTheme="minorHAnsi" w:cstheme="minorBidi"/>
                <w:bCs w:val="0"/>
                <w:kern w:val="2"/>
                <w:sz w:val="24"/>
                <w14:ligatures w14:val="standardContextual"/>
              </w:rPr>
              <w:tab/>
            </w:r>
            <w:r w:rsidRPr="0016451A">
              <w:rPr>
                <w:rStyle w:val="Hyperkobling"/>
                <w:rFonts w:eastAsiaTheme="majorEastAsia"/>
              </w:rPr>
              <w:t>Utenlandske leverandører, import og merverdiavgift mv</w:t>
            </w:r>
            <w:r>
              <w:rPr>
                <w:webHidden/>
              </w:rPr>
              <w:tab/>
            </w:r>
            <w:r>
              <w:rPr>
                <w:webHidden/>
              </w:rPr>
              <w:fldChar w:fldCharType="begin"/>
            </w:r>
            <w:r>
              <w:rPr>
                <w:webHidden/>
              </w:rPr>
              <w:instrText xml:space="preserve"> PAGEREF _Toc209105049 \h </w:instrText>
            </w:r>
            <w:r>
              <w:rPr>
                <w:webHidden/>
              </w:rPr>
            </w:r>
            <w:r>
              <w:rPr>
                <w:webHidden/>
              </w:rPr>
              <w:fldChar w:fldCharType="separate"/>
            </w:r>
            <w:r>
              <w:rPr>
                <w:webHidden/>
              </w:rPr>
              <w:t>24</w:t>
            </w:r>
            <w:r>
              <w:rPr>
                <w:webHidden/>
              </w:rPr>
              <w:fldChar w:fldCharType="end"/>
            </w:r>
          </w:hyperlink>
        </w:p>
        <w:p w14:paraId="0F9C2A5B" w14:textId="7B73456A" w:rsidR="00DD46C1" w:rsidRDefault="00DD46C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09105050" w:history="1">
            <w:r w:rsidRPr="0016451A">
              <w:rPr>
                <w:rStyle w:val="Hyperkobling"/>
                <w:rFonts w:eastAsiaTheme="majorEastAsia"/>
              </w:rPr>
              <w:t>32</w:t>
            </w:r>
            <w:r>
              <w:rPr>
                <w:rFonts w:asciiTheme="minorHAnsi" w:eastAsiaTheme="minorEastAsia" w:hAnsiTheme="minorHAnsi" w:cstheme="minorBidi"/>
                <w:bCs w:val="0"/>
                <w:kern w:val="2"/>
                <w:sz w:val="24"/>
                <w14:ligatures w14:val="standardContextual"/>
              </w:rPr>
              <w:tab/>
            </w:r>
            <w:r w:rsidRPr="0016451A">
              <w:rPr>
                <w:rStyle w:val="Hyperkobling"/>
                <w:rFonts w:eastAsiaTheme="majorEastAsia"/>
              </w:rPr>
              <w:t>Kvalitetssikring - miljø (Tillegg til Rødboka punkt 6)</w:t>
            </w:r>
            <w:r>
              <w:rPr>
                <w:webHidden/>
              </w:rPr>
              <w:tab/>
            </w:r>
            <w:r>
              <w:rPr>
                <w:webHidden/>
              </w:rPr>
              <w:fldChar w:fldCharType="begin"/>
            </w:r>
            <w:r>
              <w:rPr>
                <w:webHidden/>
              </w:rPr>
              <w:instrText xml:space="preserve"> PAGEREF _Toc209105050 \h </w:instrText>
            </w:r>
            <w:r>
              <w:rPr>
                <w:webHidden/>
              </w:rPr>
            </w:r>
            <w:r>
              <w:rPr>
                <w:webHidden/>
              </w:rPr>
              <w:fldChar w:fldCharType="separate"/>
            </w:r>
            <w:r>
              <w:rPr>
                <w:webHidden/>
              </w:rPr>
              <w:t>25</w:t>
            </w:r>
            <w:r>
              <w:rPr>
                <w:webHidden/>
              </w:rPr>
              <w:fldChar w:fldCharType="end"/>
            </w:r>
          </w:hyperlink>
        </w:p>
        <w:p w14:paraId="7511971C" w14:textId="2EB0B367" w:rsidR="00DD46C1" w:rsidRDefault="00DD46C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09105051" w:history="1">
            <w:r w:rsidRPr="0016451A">
              <w:rPr>
                <w:rStyle w:val="Hyperkobling"/>
                <w:rFonts w:eastAsiaTheme="majorEastAsia"/>
              </w:rPr>
              <w:t>33</w:t>
            </w:r>
            <w:r>
              <w:rPr>
                <w:rFonts w:asciiTheme="minorHAnsi" w:eastAsiaTheme="minorEastAsia" w:hAnsiTheme="minorHAnsi" w:cstheme="minorBidi"/>
                <w:bCs w:val="0"/>
                <w:kern w:val="2"/>
                <w:sz w:val="24"/>
                <w14:ligatures w14:val="standardContextual"/>
              </w:rPr>
              <w:tab/>
            </w:r>
            <w:r w:rsidRPr="0016451A">
              <w:rPr>
                <w:rStyle w:val="Hyperkobling"/>
                <w:rFonts w:eastAsiaTheme="majorEastAsia"/>
              </w:rPr>
              <w:t>Ytterligere avvik fra kjøpsloven/Avvik fra eller tillegg til generelle kontrakts-bestemmelser</w:t>
            </w:r>
            <w:r>
              <w:rPr>
                <w:webHidden/>
              </w:rPr>
              <w:tab/>
            </w:r>
            <w:r>
              <w:rPr>
                <w:webHidden/>
              </w:rPr>
              <w:fldChar w:fldCharType="begin"/>
            </w:r>
            <w:r>
              <w:rPr>
                <w:webHidden/>
              </w:rPr>
              <w:instrText xml:space="preserve"> PAGEREF _Toc209105051 \h </w:instrText>
            </w:r>
            <w:r>
              <w:rPr>
                <w:webHidden/>
              </w:rPr>
            </w:r>
            <w:r>
              <w:rPr>
                <w:webHidden/>
              </w:rPr>
              <w:fldChar w:fldCharType="separate"/>
            </w:r>
            <w:r>
              <w:rPr>
                <w:webHidden/>
              </w:rPr>
              <w:t>25</w:t>
            </w:r>
            <w:r>
              <w:rPr>
                <w:webHidden/>
              </w:rPr>
              <w:fldChar w:fldCharType="end"/>
            </w:r>
          </w:hyperlink>
        </w:p>
        <w:p w14:paraId="3EDEF3E6" w14:textId="4CCBAED7" w:rsidR="00DD46C1" w:rsidRDefault="00DD46C1">
          <w:pPr>
            <w:pStyle w:val="INNH1"/>
            <w:tabs>
              <w:tab w:val="right" w:leader="dot" w:pos="9628"/>
            </w:tabs>
            <w:rPr>
              <w:rFonts w:asciiTheme="minorHAnsi" w:eastAsiaTheme="minorEastAsia" w:hAnsiTheme="minorHAnsi" w:cstheme="minorBidi"/>
              <w:bCs w:val="0"/>
              <w:kern w:val="2"/>
              <w:sz w:val="24"/>
              <w14:ligatures w14:val="standardContextual"/>
            </w:rPr>
          </w:pPr>
          <w:hyperlink w:anchor="_Toc209105052" w:history="1">
            <w:r w:rsidRPr="0016451A">
              <w:rPr>
                <w:rStyle w:val="Hyperkobling"/>
                <w:rFonts w:eastAsiaTheme="majorEastAsia"/>
              </w:rPr>
              <w:t>Blankett 1 - Varekjøp Sikkerhetsstillelse</w:t>
            </w:r>
            <w:r>
              <w:rPr>
                <w:webHidden/>
              </w:rPr>
              <w:tab/>
            </w:r>
            <w:r>
              <w:rPr>
                <w:webHidden/>
              </w:rPr>
              <w:fldChar w:fldCharType="begin"/>
            </w:r>
            <w:r>
              <w:rPr>
                <w:webHidden/>
              </w:rPr>
              <w:instrText xml:space="preserve"> PAGEREF _Toc209105052 \h </w:instrText>
            </w:r>
            <w:r>
              <w:rPr>
                <w:webHidden/>
              </w:rPr>
            </w:r>
            <w:r>
              <w:rPr>
                <w:webHidden/>
              </w:rPr>
              <w:fldChar w:fldCharType="separate"/>
            </w:r>
            <w:r>
              <w:rPr>
                <w:webHidden/>
              </w:rPr>
              <w:t>26</w:t>
            </w:r>
            <w:r>
              <w:rPr>
                <w:webHidden/>
              </w:rPr>
              <w:fldChar w:fldCharType="end"/>
            </w:r>
          </w:hyperlink>
        </w:p>
        <w:p w14:paraId="0A3F9999" w14:textId="4374E39D" w:rsidR="00DD46C1" w:rsidRDefault="00DD46C1">
          <w:pPr>
            <w:pStyle w:val="INNH1"/>
            <w:tabs>
              <w:tab w:val="right" w:leader="dot" w:pos="9628"/>
            </w:tabs>
            <w:rPr>
              <w:rFonts w:asciiTheme="minorHAnsi" w:eastAsiaTheme="minorEastAsia" w:hAnsiTheme="minorHAnsi" w:cstheme="minorBidi"/>
              <w:bCs w:val="0"/>
              <w:kern w:val="2"/>
              <w:sz w:val="24"/>
              <w14:ligatures w14:val="standardContextual"/>
            </w:rPr>
          </w:pPr>
          <w:hyperlink w:anchor="_Toc209105053" w:history="1">
            <w:r w:rsidRPr="0016451A">
              <w:rPr>
                <w:rStyle w:val="Hyperkobling"/>
                <w:rFonts w:eastAsiaTheme="majorEastAsia"/>
              </w:rPr>
              <w:t>Blankett 2 - Varekjøp Forsikringsattest tingsforsikring</w:t>
            </w:r>
            <w:r>
              <w:rPr>
                <w:webHidden/>
              </w:rPr>
              <w:tab/>
            </w:r>
            <w:r>
              <w:rPr>
                <w:webHidden/>
              </w:rPr>
              <w:fldChar w:fldCharType="begin"/>
            </w:r>
            <w:r>
              <w:rPr>
                <w:webHidden/>
              </w:rPr>
              <w:instrText xml:space="preserve"> PAGEREF _Toc209105053 \h </w:instrText>
            </w:r>
            <w:r>
              <w:rPr>
                <w:webHidden/>
              </w:rPr>
            </w:r>
            <w:r>
              <w:rPr>
                <w:webHidden/>
              </w:rPr>
              <w:fldChar w:fldCharType="separate"/>
            </w:r>
            <w:r>
              <w:rPr>
                <w:webHidden/>
              </w:rPr>
              <w:t>28</w:t>
            </w:r>
            <w:r>
              <w:rPr>
                <w:webHidden/>
              </w:rPr>
              <w:fldChar w:fldCharType="end"/>
            </w:r>
          </w:hyperlink>
        </w:p>
        <w:p w14:paraId="44F42A4B" w14:textId="7B760584" w:rsidR="00DD46C1" w:rsidRDefault="00DD46C1">
          <w:pPr>
            <w:pStyle w:val="INNH1"/>
            <w:tabs>
              <w:tab w:val="right" w:leader="dot" w:pos="9628"/>
            </w:tabs>
            <w:rPr>
              <w:rFonts w:asciiTheme="minorHAnsi" w:eastAsiaTheme="minorEastAsia" w:hAnsiTheme="minorHAnsi" w:cstheme="minorBidi"/>
              <w:bCs w:val="0"/>
              <w:kern w:val="2"/>
              <w:sz w:val="24"/>
              <w14:ligatures w14:val="standardContextual"/>
            </w:rPr>
          </w:pPr>
          <w:hyperlink w:anchor="_Toc209105054" w:history="1">
            <w:r w:rsidRPr="0016451A">
              <w:rPr>
                <w:rStyle w:val="Hyperkobling"/>
                <w:rFonts w:eastAsiaTheme="majorEastAsia"/>
              </w:rPr>
              <w:t>Blankett 3 - Varekjøp Forsikringsattest ansvarsforsikring</w:t>
            </w:r>
            <w:r>
              <w:rPr>
                <w:webHidden/>
              </w:rPr>
              <w:tab/>
            </w:r>
            <w:r>
              <w:rPr>
                <w:webHidden/>
              </w:rPr>
              <w:fldChar w:fldCharType="begin"/>
            </w:r>
            <w:r>
              <w:rPr>
                <w:webHidden/>
              </w:rPr>
              <w:instrText xml:space="preserve"> PAGEREF _Toc209105054 \h </w:instrText>
            </w:r>
            <w:r>
              <w:rPr>
                <w:webHidden/>
              </w:rPr>
            </w:r>
            <w:r>
              <w:rPr>
                <w:webHidden/>
              </w:rPr>
              <w:fldChar w:fldCharType="separate"/>
            </w:r>
            <w:r>
              <w:rPr>
                <w:webHidden/>
              </w:rPr>
              <w:t>30</w:t>
            </w:r>
            <w:r>
              <w:rPr>
                <w:webHidden/>
              </w:rPr>
              <w:fldChar w:fldCharType="end"/>
            </w:r>
          </w:hyperlink>
        </w:p>
        <w:p w14:paraId="6607636C" w14:textId="7D0339DA" w:rsidR="00DD46C1" w:rsidRDefault="00DD46C1">
          <w:pPr>
            <w:pStyle w:val="INNH1"/>
            <w:tabs>
              <w:tab w:val="right" w:leader="dot" w:pos="9628"/>
            </w:tabs>
            <w:rPr>
              <w:rFonts w:asciiTheme="minorHAnsi" w:eastAsiaTheme="minorEastAsia" w:hAnsiTheme="minorHAnsi" w:cstheme="minorBidi"/>
              <w:bCs w:val="0"/>
              <w:kern w:val="2"/>
              <w:sz w:val="24"/>
              <w14:ligatures w14:val="standardContextual"/>
            </w:rPr>
          </w:pPr>
          <w:hyperlink w:anchor="_Toc209105055" w:history="1">
            <w:r w:rsidRPr="0016451A">
              <w:rPr>
                <w:rStyle w:val="Hyperkobling"/>
                <w:rFonts w:eastAsiaTheme="majorEastAsia"/>
              </w:rPr>
              <w:t>Blankett 4 - Varekjøp Bankgaranti for kontraktsforskudd</w:t>
            </w:r>
            <w:r>
              <w:rPr>
                <w:webHidden/>
              </w:rPr>
              <w:tab/>
            </w:r>
            <w:r>
              <w:rPr>
                <w:webHidden/>
              </w:rPr>
              <w:fldChar w:fldCharType="begin"/>
            </w:r>
            <w:r>
              <w:rPr>
                <w:webHidden/>
              </w:rPr>
              <w:instrText xml:space="preserve"> PAGEREF _Toc209105055 \h </w:instrText>
            </w:r>
            <w:r>
              <w:rPr>
                <w:webHidden/>
              </w:rPr>
            </w:r>
            <w:r>
              <w:rPr>
                <w:webHidden/>
              </w:rPr>
              <w:fldChar w:fldCharType="separate"/>
            </w:r>
            <w:r>
              <w:rPr>
                <w:webHidden/>
              </w:rPr>
              <w:t>32</w:t>
            </w:r>
            <w:r>
              <w:rPr>
                <w:webHidden/>
              </w:rPr>
              <w:fldChar w:fldCharType="end"/>
            </w:r>
          </w:hyperlink>
        </w:p>
        <w:p w14:paraId="1063DB39" w14:textId="447E20D1" w:rsidR="003E11DB" w:rsidRDefault="009F0227">
          <w:r>
            <w:rPr>
              <w:rFonts w:ascii="Times New Roman" w:eastAsia="Times New Roman" w:hAnsi="Times New Roman" w:cs="Times New Roman"/>
              <w:bCs/>
              <w:noProof/>
              <w:sz w:val="24"/>
              <w:szCs w:val="24"/>
              <w:lang w:eastAsia="nb-NO"/>
            </w:rPr>
            <w:fldChar w:fldCharType="end"/>
          </w:r>
        </w:p>
      </w:sdtContent>
    </w:sdt>
    <w:p w14:paraId="61DDDC9E" w14:textId="10BFA9D7" w:rsidR="00FA6C46" w:rsidRDefault="00034460" w:rsidP="00237DA6">
      <w:r>
        <w:br w:type="page"/>
      </w:r>
      <w:r w:rsidR="00FA6C46">
        <w:lastRenderedPageBreak/>
        <w:t xml:space="preserve">Som generelle kontraktsbestemmelser gjelder kjøpsloven av 13. mai 1988 </w:t>
      </w:r>
      <w:proofErr w:type="spellStart"/>
      <w:r w:rsidR="00FA6C46">
        <w:t>nr</w:t>
      </w:r>
      <w:proofErr w:type="spellEnd"/>
      <w:r w:rsidR="00FA6C46">
        <w:t xml:space="preserve"> 27 med de presiseringer og endringer som er angitt nedenfor. Endringer og presiseringer til kjøpsloven er delt i to; de generelle kontraktsbestemmelser i del I som er identiske for alle kontrakter der Rødboka benyttes, og de spesielle kontraktsbestemmelser i del II som kan variere fra kontrakt til kontrakt.</w:t>
      </w:r>
    </w:p>
    <w:p w14:paraId="17657B1C" w14:textId="77777777" w:rsidR="00FA6C46" w:rsidRDefault="00FA6C46" w:rsidP="00FA6C46"/>
    <w:p w14:paraId="2B308F41" w14:textId="77777777" w:rsidR="00FA6C46" w:rsidRDefault="00FA6C46" w:rsidP="00FA6C46">
      <w:pPr>
        <w:pStyle w:val="Overskrift0"/>
      </w:pPr>
      <w:bookmarkStart w:id="0" w:name="_Toc424305450"/>
      <w:bookmarkStart w:id="1" w:name="_Toc209104973"/>
      <w:r>
        <w:t>DEL I</w:t>
      </w:r>
      <w:bookmarkEnd w:id="0"/>
      <w:bookmarkEnd w:id="1"/>
    </w:p>
    <w:p w14:paraId="00F47F4B" w14:textId="77777777" w:rsidR="00FA6C46" w:rsidRDefault="00FA6C46" w:rsidP="00FA6C46">
      <w:pPr>
        <w:pStyle w:val="Overskrift0"/>
      </w:pPr>
      <w:bookmarkStart w:id="2" w:name="_Toc424305451"/>
      <w:bookmarkStart w:id="3" w:name="_Toc209104974"/>
      <w:r>
        <w:t>GENERELLE KONTRAKTSBESTEMMELSER</w:t>
      </w:r>
      <w:bookmarkEnd w:id="2"/>
      <w:bookmarkEnd w:id="3"/>
    </w:p>
    <w:p w14:paraId="3EC40915" w14:textId="77777777" w:rsidR="00FA6C46" w:rsidRPr="00FA6C46" w:rsidRDefault="00FA6C46" w:rsidP="00FA6C46"/>
    <w:p w14:paraId="019D4440" w14:textId="77777777" w:rsidR="00FA6C46" w:rsidRPr="00FA6C46" w:rsidRDefault="00FA6C46" w:rsidP="00FA6C46">
      <w:pPr>
        <w:pStyle w:val="Overskrift1"/>
      </w:pPr>
      <w:bookmarkStart w:id="4" w:name="_Toc23863463"/>
      <w:bookmarkStart w:id="5" w:name="_Toc56511708"/>
      <w:bookmarkStart w:id="6" w:name="_Toc424305452"/>
      <w:bookmarkStart w:id="7" w:name="_Toc435186720"/>
      <w:bookmarkStart w:id="8" w:name="_Toc435187024"/>
      <w:bookmarkStart w:id="9" w:name="_Toc209104975"/>
      <w:r w:rsidRPr="00FA6C46">
        <w:t>Kontraktsdokumenter</w:t>
      </w:r>
      <w:bookmarkEnd w:id="4"/>
      <w:bookmarkEnd w:id="5"/>
      <w:bookmarkEnd w:id="6"/>
      <w:bookmarkEnd w:id="7"/>
      <w:bookmarkEnd w:id="8"/>
      <w:bookmarkEnd w:id="9"/>
    </w:p>
    <w:p w14:paraId="094FED1F" w14:textId="77777777" w:rsidR="00FA6C46" w:rsidRDefault="00FA6C46" w:rsidP="00FA6C46">
      <w:r>
        <w:t>Med mindre annet er avtalt, inngår følgende dokumenter i kontrakten:</w:t>
      </w:r>
    </w:p>
    <w:p w14:paraId="5A4875A2" w14:textId="77777777" w:rsidR="00FA6C46" w:rsidRDefault="00FA6C46" w:rsidP="00FA6C46"/>
    <w:p w14:paraId="28D5B61C" w14:textId="77777777" w:rsidR="00FA6C46" w:rsidRDefault="00FA6C46" w:rsidP="00411716">
      <w:pPr>
        <w:pStyle w:val="Listeavsnitt"/>
        <w:numPr>
          <w:ilvl w:val="0"/>
          <w:numId w:val="7"/>
        </w:numPr>
        <w:spacing w:line="240" w:lineRule="auto"/>
        <w:ind w:left="567"/>
      </w:pPr>
      <w:r>
        <w:t>Avtaledokumentet, dersom slikt dokumentet er opprettet,</w:t>
      </w:r>
    </w:p>
    <w:p w14:paraId="29B821B2" w14:textId="77777777" w:rsidR="00FA6C46" w:rsidRDefault="00FA6C46" w:rsidP="00706CE4">
      <w:pPr>
        <w:spacing w:line="240" w:lineRule="auto"/>
        <w:ind w:left="567"/>
      </w:pPr>
    </w:p>
    <w:p w14:paraId="17F1751F" w14:textId="77777777" w:rsidR="00FA6C46" w:rsidRDefault="00FA6C46" w:rsidP="00411716">
      <w:pPr>
        <w:pStyle w:val="Listeavsnitt"/>
        <w:numPr>
          <w:ilvl w:val="0"/>
          <w:numId w:val="7"/>
        </w:numPr>
        <w:spacing w:line="240" w:lineRule="auto"/>
        <w:ind w:left="567"/>
      </w:pPr>
      <w:r>
        <w:t xml:space="preserve">Referater og annet skriftlig materiale fra forhandlinger eller oppklarende drøftelser avholdt etter at tilbud ble inngitt og som er godkjent av begge parter, </w:t>
      </w:r>
    </w:p>
    <w:p w14:paraId="2526D65E" w14:textId="77777777" w:rsidR="00FA6C46" w:rsidRDefault="00FA6C46" w:rsidP="00706CE4">
      <w:pPr>
        <w:spacing w:line="240" w:lineRule="auto"/>
        <w:ind w:left="567"/>
      </w:pPr>
    </w:p>
    <w:p w14:paraId="5DFA9F26" w14:textId="77777777" w:rsidR="00FA6C46" w:rsidRDefault="00FA6C46" w:rsidP="00411716">
      <w:pPr>
        <w:pStyle w:val="Listeavsnitt"/>
        <w:numPr>
          <w:ilvl w:val="0"/>
          <w:numId w:val="7"/>
        </w:numPr>
        <w:spacing w:line="240" w:lineRule="auto"/>
        <w:ind w:left="567"/>
      </w:pPr>
      <w:r>
        <w:t xml:space="preserve">Leverandørens tilbud, </w:t>
      </w:r>
    </w:p>
    <w:p w14:paraId="72B86E30" w14:textId="77777777" w:rsidR="00FA6C46" w:rsidRDefault="00FA6C46" w:rsidP="00706CE4">
      <w:pPr>
        <w:spacing w:line="240" w:lineRule="auto"/>
        <w:ind w:left="567"/>
      </w:pPr>
    </w:p>
    <w:p w14:paraId="28680B2B" w14:textId="77777777" w:rsidR="00FA6C46" w:rsidRDefault="00FA6C46" w:rsidP="00411716">
      <w:pPr>
        <w:pStyle w:val="Listeavsnitt"/>
        <w:numPr>
          <w:ilvl w:val="0"/>
          <w:numId w:val="7"/>
        </w:numPr>
        <w:spacing w:line="240" w:lineRule="auto"/>
        <w:ind w:left="567"/>
      </w:pPr>
      <w:r>
        <w:t xml:space="preserve">Skriftlige avklaringer og eventuelle referater eller skriftlige materiale fra befaringer eller konferanser avholdt før tilbudet ble inngitt, </w:t>
      </w:r>
    </w:p>
    <w:p w14:paraId="3A814178" w14:textId="77777777" w:rsidR="00FA6C46" w:rsidRDefault="00FA6C46" w:rsidP="00706CE4">
      <w:pPr>
        <w:spacing w:line="240" w:lineRule="auto"/>
        <w:ind w:left="567"/>
      </w:pPr>
    </w:p>
    <w:p w14:paraId="0BB97210" w14:textId="77777777" w:rsidR="00FA6C46" w:rsidRDefault="00FA6C46" w:rsidP="00411716">
      <w:pPr>
        <w:pStyle w:val="Listeavsnitt"/>
        <w:numPr>
          <w:ilvl w:val="0"/>
          <w:numId w:val="7"/>
        </w:numPr>
        <w:spacing w:line="240" w:lineRule="auto"/>
        <w:ind w:left="567"/>
      </w:pPr>
      <w:r>
        <w:t>Oppdragsgiverens konkurransegrunnlag, herunder Statsbyggs Rødbok.</w:t>
      </w:r>
    </w:p>
    <w:p w14:paraId="64597EA4" w14:textId="77777777" w:rsidR="00FA6C46" w:rsidRDefault="00FA6C46" w:rsidP="00706CE4">
      <w:pPr>
        <w:spacing w:line="240" w:lineRule="auto"/>
        <w:ind w:left="567"/>
        <w:rPr>
          <w:szCs w:val="20"/>
        </w:rPr>
      </w:pPr>
    </w:p>
    <w:p w14:paraId="585C4792" w14:textId="77777777" w:rsidR="00FA6C46" w:rsidRDefault="00FA6C46" w:rsidP="00A4678F">
      <w:pPr>
        <w:spacing w:line="240" w:lineRule="auto"/>
      </w:pPr>
      <w:r>
        <w:t>Forekommer det i de ovennevnte dokumenter bestemmelser som strider mot hverandre, skal dokumentene gjelde i den oppstilte rekkefølge.</w:t>
      </w:r>
    </w:p>
    <w:p w14:paraId="67329EC1" w14:textId="77777777" w:rsidR="00FA6C46" w:rsidRDefault="00FA6C46" w:rsidP="00FA6C46"/>
    <w:p w14:paraId="1C012F7A" w14:textId="77777777" w:rsidR="00FA6C46" w:rsidRDefault="00FA6C46" w:rsidP="00FA6C46">
      <w:r>
        <w:t>Ved ytelser som både er beskrevet ved koder og tekst, gjelder teksten foran koden.</w:t>
      </w:r>
    </w:p>
    <w:p w14:paraId="74871B3B" w14:textId="77777777" w:rsidR="00FA6C46" w:rsidRPr="00FA6C46" w:rsidRDefault="00FA6C46" w:rsidP="00FA6C46">
      <w:pPr>
        <w:pStyle w:val="Overskrift1"/>
      </w:pPr>
      <w:bookmarkStart w:id="10" w:name="_Toc424305453"/>
      <w:bookmarkStart w:id="11" w:name="_Toc435186721"/>
      <w:bookmarkStart w:id="12" w:name="_Toc435187025"/>
      <w:bookmarkStart w:id="13" w:name="_Toc209104976"/>
      <w:bookmarkStart w:id="14" w:name="_Toc23863464"/>
      <w:bookmarkStart w:id="15" w:name="_Toc56511709"/>
      <w:r w:rsidRPr="00FA6C46">
        <w:t>Kontraktssum</w:t>
      </w:r>
      <w:bookmarkEnd w:id="10"/>
      <w:bookmarkEnd w:id="11"/>
      <w:bookmarkEnd w:id="12"/>
      <w:bookmarkEnd w:id="13"/>
    </w:p>
    <w:p w14:paraId="7E2CA44F" w14:textId="77777777" w:rsidR="00FA6C46" w:rsidRDefault="00FA6C46" w:rsidP="00FA6C46">
      <w:r>
        <w:t>Med kontraktssum menes det opprinnelig avtalte vederlag for leverandørens kontraktsforpliktelser, inkludert merverdiavgift, samt det opprinnelig avtalte anslag over vederlag for ytelser som skal avregnes etter enhetspriser.</w:t>
      </w:r>
    </w:p>
    <w:p w14:paraId="11A870E6" w14:textId="77777777" w:rsidR="00FA6C46" w:rsidRDefault="00FA6C46" w:rsidP="00FA6C46">
      <w:pPr>
        <w:pStyle w:val="Overskrift1"/>
      </w:pPr>
      <w:bookmarkStart w:id="16" w:name="_Toc23863466"/>
      <w:bookmarkStart w:id="17" w:name="_Toc56511711"/>
      <w:bookmarkStart w:id="18" w:name="_Toc424305454"/>
      <w:bookmarkStart w:id="19" w:name="_Toc435186722"/>
      <w:bookmarkStart w:id="20" w:name="_Toc435187026"/>
      <w:bookmarkStart w:id="21" w:name="_Toc209104977"/>
      <w:bookmarkEnd w:id="14"/>
      <w:bookmarkEnd w:id="15"/>
      <w:r>
        <w:t>Overdragelse av rettigheter og plikter</w:t>
      </w:r>
      <w:bookmarkEnd w:id="16"/>
      <w:bookmarkEnd w:id="17"/>
      <w:bookmarkEnd w:id="18"/>
      <w:bookmarkEnd w:id="19"/>
      <w:bookmarkEnd w:id="20"/>
      <w:bookmarkEnd w:id="21"/>
    </w:p>
    <w:p w14:paraId="05FFE753" w14:textId="77777777" w:rsidR="00FA6C46" w:rsidRDefault="00FA6C46" w:rsidP="00FA6C46">
      <w:r>
        <w:t>Oppdragsgiver kan overdra sine rettigheter og plikter etter kontrakten til annen statlig eller offentlig institusjon.</w:t>
      </w:r>
    </w:p>
    <w:p w14:paraId="4559FE5E" w14:textId="77777777" w:rsidR="00FA6C46" w:rsidRDefault="00FA6C46" w:rsidP="00FA6C46"/>
    <w:p w14:paraId="2880443A" w14:textId="77777777" w:rsidR="00FA6C46" w:rsidRDefault="00FA6C46" w:rsidP="00FA6C46">
      <w:r>
        <w:t>Leverandøren kan bare overdra sine rettigheter og plikter etter kontrakten med skriftlig samtykke fra oppdragsgiver.</w:t>
      </w:r>
      <w:bookmarkStart w:id="22" w:name="_Toc23863467"/>
    </w:p>
    <w:p w14:paraId="5BC62402" w14:textId="77777777" w:rsidR="00FA6C46" w:rsidRDefault="00FA6C46" w:rsidP="00FA6C46">
      <w:pPr>
        <w:jc w:val="both"/>
      </w:pPr>
      <w:bookmarkStart w:id="23" w:name="_Toc56511713"/>
    </w:p>
    <w:p w14:paraId="5B6050BE" w14:textId="77777777" w:rsidR="00FA6C46" w:rsidRDefault="00FA6C46" w:rsidP="00FA6C46">
      <w:pPr>
        <w:pStyle w:val="Overskrift1"/>
      </w:pPr>
      <w:bookmarkStart w:id="24" w:name="_Toc23863491"/>
      <w:bookmarkStart w:id="25" w:name="_Toc56511738"/>
      <w:bookmarkStart w:id="26" w:name="_Toc424305455"/>
      <w:bookmarkStart w:id="27" w:name="_Toc435186723"/>
      <w:bookmarkStart w:id="28" w:name="_Toc435187027"/>
      <w:bookmarkStart w:id="29" w:name="_Toc209104978"/>
      <w:bookmarkStart w:id="30" w:name="_Toc56511735"/>
      <w:r>
        <w:lastRenderedPageBreak/>
        <w:t>Sikkerhet for kontraktsoppfyllelse</w:t>
      </w:r>
      <w:bookmarkEnd w:id="24"/>
      <w:bookmarkEnd w:id="25"/>
      <w:bookmarkEnd w:id="26"/>
      <w:bookmarkEnd w:id="27"/>
      <w:bookmarkEnd w:id="28"/>
      <w:bookmarkEnd w:id="29"/>
    </w:p>
    <w:p w14:paraId="19067812" w14:textId="77777777" w:rsidR="00FA6C46" w:rsidRDefault="00FA6C46" w:rsidP="00FA6C46">
      <w:pPr>
        <w:pStyle w:val="Overskrift2"/>
      </w:pPr>
      <w:bookmarkStart w:id="31" w:name="_Toc424305456"/>
      <w:bookmarkStart w:id="32" w:name="_Toc435186724"/>
      <w:bookmarkStart w:id="33" w:name="_Toc435187028"/>
      <w:bookmarkStart w:id="34" w:name="_Toc209104979"/>
      <w:r>
        <w:t>Sikkerhetsstillelse</w:t>
      </w:r>
      <w:bookmarkEnd w:id="31"/>
      <w:bookmarkEnd w:id="32"/>
      <w:bookmarkEnd w:id="33"/>
      <w:bookmarkEnd w:id="34"/>
    </w:p>
    <w:p w14:paraId="2839055C" w14:textId="77777777" w:rsidR="00FA6C46" w:rsidRDefault="00FA6C46" w:rsidP="00FA6C46"/>
    <w:p w14:paraId="2E8F6474" w14:textId="77777777" w:rsidR="00FA6C46" w:rsidRDefault="00FA6C46" w:rsidP="00FA6C46">
      <w:r>
        <w:t xml:space="preserve">Leverandøren skal stille sikkerhet for riktig oppfyllelse av sine kontraktsforpliktelser i utførelsestiden og reklamasjonstiden. Sikkerheten fra leverandøren skal gis som selvskyldnerkausjon fra bank, forsikringsselskap eller annen finansinstitusjon, jf. </w:t>
      </w:r>
      <w:proofErr w:type="spellStart"/>
      <w:r>
        <w:t>pkt</w:t>
      </w:r>
      <w:proofErr w:type="spellEnd"/>
      <w:r>
        <w:t xml:space="preserve"> 4.2 nedenfor. Garantistens ansvar skal ikke være begrenset </w:t>
      </w:r>
      <w:r w:rsidR="00706CE4">
        <w:t>gjennom</w:t>
      </w:r>
      <w:r>
        <w:t xml:space="preserve"> forbehold om eventuell manglende premiebetaling eller annet mislighold fra den som stiller sikkerheten.</w:t>
      </w:r>
    </w:p>
    <w:p w14:paraId="4E0D7B4D" w14:textId="77777777" w:rsidR="00FA6C46" w:rsidRDefault="00FA6C46" w:rsidP="00FA6C46"/>
    <w:p w14:paraId="7640058C" w14:textId="77777777" w:rsidR="00FA6C46" w:rsidRDefault="00FA6C46" w:rsidP="00FA6C46">
      <w:pPr>
        <w:rPr>
          <w:i/>
          <w:iCs/>
        </w:rPr>
      </w:pPr>
      <w:r>
        <w:t xml:space="preserve">Sikkerheten i utførelsestiden skal utgjøre 10 % av kontraktssummen. Sikkerheten </w:t>
      </w:r>
      <w:r w:rsidR="00706CE4">
        <w:t>skal kunne</w:t>
      </w:r>
      <w:r>
        <w:t xml:space="preserve"> gjøres gjeldende for forhold som oppdragsgiveren </w:t>
      </w:r>
      <w:proofErr w:type="gramStart"/>
      <w:r>
        <w:t>påberoper seg</w:t>
      </w:r>
      <w:proofErr w:type="gramEnd"/>
      <w:r>
        <w:t xml:space="preserve"> senest ved overtakelse.</w:t>
      </w:r>
    </w:p>
    <w:p w14:paraId="1121BE21" w14:textId="77777777" w:rsidR="00FA6C46" w:rsidRDefault="00FA6C46" w:rsidP="00FA6C46">
      <w:pPr>
        <w:rPr>
          <w:i/>
          <w:iCs/>
        </w:rPr>
      </w:pPr>
    </w:p>
    <w:p w14:paraId="5687AB9D" w14:textId="77777777" w:rsidR="00FA6C46" w:rsidRDefault="00FA6C46" w:rsidP="00FA6C46">
      <w:r>
        <w:t xml:space="preserve">Etter overtakelse reduseres sikkerheten til 3 % av kontraktssummen for forhold som påberopes i løpet av de påfølgende 3 år. Sikkerheten faller deretter bort, med mindre oppdragsgiveren har gjort ansvar gjeldende mot leverandøren som kan kreves dekket av sikkerheten. </w:t>
      </w:r>
    </w:p>
    <w:p w14:paraId="2DCF85A5" w14:textId="77777777" w:rsidR="00FA6C46" w:rsidRDefault="00FA6C46" w:rsidP="00FA6C46"/>
    <w:p w14:paraId="0D46DC18" w14:textId="555ECC1B" w:rsidR="00FA6C46" w:rsidRDefault="00FA6C46" w:rsidP="00FA6C46">
      <w:r>
        <w:rPr>
          <w:bCs/>
        </w:rPr>
        <w:t>Når kontraktssummen ikke overstiger NOK 5</w:t>
      </w:r>
      <w:r w:rsidR="00577CF4">
        <w:rPr>
          <w:bCs/>
        </w:rPr>
        <w:t>0</w:t>
      </w:r>
      <w:r>
        <w:rPr>
          <w:bCs/>
        </w:rPr>
        <w:t xml:space="preserve">0.000 inkl. </w:t>
      </w:r>
      <w:proofErr w:type="spellStart"/>
      <w:r>
        <w:rPr>
          <w:bCs/>
        </w:rPr>
        <w:t>mva</w:t>
      </w:r>
      <w:proofErr w:type="spellEnd"/>
      <w:r>
        <w:rPr>
          <w:bCs/>
        </w:rPr>
        <w:t xml:space="preserve">, plikter leverandøren </w:t>
      </w:r>
      <w:r w:rsidR="00C73A52">
        <w:rPr>
          <w:bCs/>
        </w:rPr>
        <w:t xml:space="preserve">ikke </w:t>
      </w:r>
      <w:r>
        <w:rPr>
          <w:bCs/>
        </w:rPr>
        <w:t>å stille sikkerhet i utførelses- og reklamasjonsperioden.</w:t>
      </w:r>
      <w:r>
        <w:t xml:space="preserve"> Når hele kontraktssummen skal betales etter overtakelse, plikter leverandøren </w:t>
      </w:r>
      <w:r w:rsidR="00C73A52">
        <w:t xml:space="preserve">ikke </w:t>
      </w:r>
      <w:r>
        <w:t xml:space="preserve">å stille sikkerhet i utførelsesperioden. Sikkerhet i reklamasjonsperioden skal likevel stilles </w:t>
      </w:r>
      <w:r w:rsidR="00E00476">
        <w:t>når</w:t>
      </w:r>
      <w:r>
        <w:t xml:space="preserve"> kontraktssummen overstiger kr 5</w:t>
      </w:r>
      <w:r w:rsidR="00577CF4">
        <w:t>0</w:t>
      </w:r>
      <w:r>
        <w:t>0.000 inkl. mva.</w:t>
      </w:r>
    </w:p>
    <w:p w14:paraId="72762D54" w14:textId="77777777" w:rsidR="00FA6C46" w:rsidRDefault="00FA6C46" w:rsidP="00FA6C46">
      <w:pPr>
        <w:jc w:val="both"/>
      </w:pPr>
    </w:p>
    <w:p w14:paraId="3AB5DA97" w14:textId="77777777" w:rsidR="00FA6C46" w:rsidRDefault="00FA6C46" w:rsidP="00E815AD">
      <w:pPr>
        <w:pStyle w:val="Overskrift2"/>
      </w:pPr>
      <w:bookmarkStart w:id="35" w:name="_Toc424305457"/>
      <w:bookmarkStart w:id="36" w:name="_Toc435186725"/>
      <w:bookmarkStart w:id="37" w:name="_Toc435187029"/>
      <w:bookmarkStart w:id="38" w:name="_Toc209104980"/>
      <w:r>
        <w:t xml:space="preserve">Formular for </w:t>
      </w:r>
      <w:r w:rsidRPr="00E815AD">
        <w:t>sikkerhetsstillelse</w:t>
      </w:r>
      <w:bookmarkEnd w:id="35"/>
      <w:bookmarkEnd w:id="36"/>
      <w:bookmarkEnd w:id="37"/>
      <w:bookmarkEnd w:id="38"/>
    </w:p>
    <w:p w14:paraId="6D8F9C0F" w14:textId="77777777" w:rsidR="00FA6C46" w:rsidRDefault="00FA6C46" w:rsidP="00FA6C46"/>
    <w:p w14:paraId="3962D70C" w14:textId="77777777" w:rsidR="00FA6C46" w:rsidRDefault="00FA6C46" w:rsidP="00FA6C46">
      <w:pPr>
        <w:rPr>
          <w:i/>
          <w:iCs/>
        </w:rPr>
      </w:pPr>
      <w:r>
        <w:t xml:space="preserve">Leverandørens sikkerhetsstillelse i henhold til </w:t>
      </w:r>
      <w:proofErr w:type="spellStart"/>
      <w:r>
        <w:t>pkt</w:t>
      </w:r>
      <w:proofErr w:type="spellEnd"/>
      <w:r>
        <w:t xml:space="preserve"> 4.1 skal innen 14 dager etter kontraktsinngåelse dokumenteres ved utfylling av vedlagte formular; Blankett 1 – Varekjøp Sikkerhetsstillelse. Oppdragsgiver plikter ikke å betale avdrag før han har mottatt nevnte formular.</w:t>
      </w:r>
    </w:p>
    <w:p w14:paraId="1FE0BAE8" w14:textId="77777777" w:rsidR="00FA6C46" w:rsidRDefault="00FA6C46" w:rsidP="00FA6C46">
      <w:pPr>
        <w:pStyle w:val="Overskrift1"/>
      </w:pPr>
      <w:bookmarkStart w:id="39" w:name="_Toc23863492"/>
      <w:bookmarkStart w:id="40" w:name="_Toc56511739"/>
      <w:bookmarkStart w:id="41" w:name="_Toc424305458"/>
      <w:bookmarkStart w:id="42" w:name="_Toc435186726"/>
      <w:bookmarkStart w:id="43" w:name="_Toc435187030"/>
      <w:bookmarkStart w:id="44" w:name="_Toc209104981"/>
      <w:r>
        <w:t>Forsikring</w:t>
      </w:r>
      <w:bookmarkEnd w:id="39"/>
      <w:bookmarkEnd w:id="40"/>
      <w:bookmarkEnd w:id="41"/>
      <w:bookmarkEnd w:id="42"/>
      <w:bookmarkEnd w:id="43"/>
      <w:bookmarkEnd w:id="44"/>
    </w:p>
    <w:p w14:paraId="0B6F1E11" w14:textId="77777777" w:rsidR="00FA6C46" w:rsidRPr="00151AAF" w:rsidRDefault="00FA6C46" w:rsidP="00FA6C46">
      <w:pPr>
        <w:pStyle w:val="Overskrift2"/>
      </w:pPr>
      <w:bookmarkStart w:id="45" w:name="_Toc23863493"/>
      <w:bookmarkStart w:id="46" w:name="_Toc56511740"/>
      <w:bookmarkStart w:id="47" w:name="_Toc424305459"/>
      <w:bookmarkStart w:id="48" w:name="_Toc435186727"/>
      <w:bookmarkStart w:id="49" w:name="_Toc435187031"/>
      <w:bookmarkStart w:id="50" w:name="_Toc209104982"/>
      <w:r w:rsidRPr="00151AAF">
        <w:t xml:space="preserve">Leverandørens plikt til å holde </w:t>
      </w:r>
      <w:proofErr w:type="spellStart"/>
      <w:r w:rsidRPr="00151AAF">
        <w:t>kontraktsytelsen</w:t>
      </w:r>
      <w:proofErr w:type="spellEnd"/>
      <w:r w:rsidRPr="00151AAF">
        <w:t xml:space="preserve"> forsikret</w:t>
      </w:r>
      <w:bookmarkEnd w:id="45"/>
      <w:bookmarkEnd w:id="46"/>
      <w:bookmarkEnd w:id="47"/>
      <w:bookmarkEnd w:id="48"/>
      <w:bookmarkEnd w:id="49"/>
      <w:bookmarkEnd w:id="50"/>
    </w:p>
    <w:p w14:paraId="40E1261A" w14:textId="77777777" w:rsidR="00FA6C46" w:rsidRDefault="00FA6C46" w:rsidP="00FA6C46"/>
    <w:p w14:paraId="187F8891" w14:textId="77777777" w:rsidR="00FA6C46" w:rsidRDefault="00FA6C46" w:rsidP="00FA6C46">
      <w:r>
        <w:t xml:space="preserve">Dersom ikke annet er avtalt, skal leverandøren holde forsikret det som til enhver tid er utført av </w:t>
      </w:r>
      <w:proofErr w:type="spellStart"/>
      <w:r>
        <w:t>kontraktsytelsen</w:t>
      </w:r>
      <w:proofErr w:type="spellEnd"/>
      <w:r>
        <w:t xml:space="preserve">, ytelser oppdragsgiveren har betalt forskudd for, samt materialer oppdragsgiveren har overgitt i leverandørens besittelse. Forsikringen skal tegnes på slike vilkår som er vanlig for den type arbeid leverandøren eller hans underleverandører skal utføre, og skal omfatte skade, herunder brannskade, vannskade og hærverk, samt tyveri ved innbrudd. Forsikringen skal gjelde inntil hele </w:t>
      </w:r>
      <w:proofErr w:type="spellStart"/>
      <w:r>
        <w:t>kontraktsytelsen</w:t>
      </w:r>
      <w:proofErr w:type="spellEnd"/>
      <w:r>
        <w:t xml:space="preserve"> er overtatt av oppdragsgiveren. Oppdragsgiveren skal oppgis som medforsikret i forsikringsbeviset.</w:t>
      </w:r>
    </w:p>
    <w:p w14:paraId="6FA6E356" w14:textId="77777777" w:rsidR="00FA6C46" w:rsidRDefault="00FA6C46" w:rsidP="00FA6C46"/>
    <w:p w14:paraId="706C5113" w14:textId="77777777" w:rsidR="00FA6C46" w:rsidRDefault="00FA6C46" w:rsidP="00FA6C46">
      <w:r>
        <w:t xml:space="preserve">Leverandøren skal sørge for å tegne forsikring for et beløp som gir dekning for det det vil koste å bringe </w:t>
      </w:r>
      <w:proofErr w:type="spellStart"/>
      <w:r>
        <w:t>kontraktsytelsen</w:t>
      </w:r>
      <w:proofErr w:type="spellEnd"/>
      <w:r>
        <w:t xml:space="preserve"> i samme stand som før skaden. Forsikringsavtalen skal ikke inneholde klausuler om underforsikring.</w:t>
      </w:r>
    </w:p>
    <w:p w14:paraId="066F4968" w14:textId="77777777" w:rsidR="00FA6C46" w:rsidRDefault="00FA6C46" w:rsidP="00FA6C46"/>
    <w:p w14:paraId="765FC5DD" w14:textId="77777777" w:rsidR="00FA6C46" w:rsidRDefault="00FA6C46" w:rsidP="00FA6C46">
      <w:r>
        <w:t xml:space="preserve">Oppdragsgiverens rettigheter som </w:t>
      </w:r>
      <w:proofErr w:type="gramStart"/>
      <w:r>
        <w:t>medforsikret</w:t>
      </w:r>
      <w:proofErr w:type="gramEnd"/>
      <w:r>
        <w:t xml:space="preserve"> skal ikke innskrenkes av forbehold i forsikringsavtalen om handlinger eller unnlatelser fra forsikringstakeren. Den skal heller ikke inneholde bestemmelser om at forsikringsselskapet kan forhandle med forsikringstakeren om oppgjøret, eller utbetale til forsikringstakeren uten oppdragsgiverens samtykke.</w:t>
      </w:r>
    </w:p>
    <w:p w14:paraId="53369A22" w14:textId="77777777" w:rsidR="00FA6C46" w:rsidRDefault="00FA6C46" w:rsidP="00FA6C46"/>
    <w:p w14:paraId="70C3E516" w14:textId="5DD4EE02" w:rsidR="00FA6C46" w:rsidRDefault="00FA6C46" w:rsidP="00FA6C46">
      <w:pPr>
        <w:rPr>
          <w:i/>
          <w:iCs/>
        </w:rPr>
      </w:pPr>
      <w:r>
        <w:rPr>
          <w:bCs/>
        </w:rPr>
        <w:t>Når kontraktssummen ikke overstiger NOK 5</w:t>
      </w:r>
      <w:r w:rsidR="00C3087B">
        <w:rPr>
          <w:bCs/>
        </w:rPr>
        <w:t>0</w:t>
      </w:r>
      <w:r>
        <w:rPr>
          <w:bCs/>
        </w:rPr>
        <w:t xml:space="preserve">0.000, </w:t>
      </w:r>
      <w:r>
        <w:t>inntrer ikke ovennevnte forsikringsplikt.</w:t>
      </w:r>
    </w:p>
    <w:p w14:paraId="26387BEC" w14:textId="77777777" w:rsidR="00FA6C46" w:rsidRDefault="00FA6C46" w:rsidP="00FA6C46">
      <w:pPr>
        <w:rPr>
          <w:i/>
          <w:iCs/>
        </w:rPr>
      </w:pPr>
    </w:p>
    <w:p w14:paraId="5FF6DB2F" w14:textId="77777777" w:rsidR="00FA6C46" w:rsidRDefault="00FA6C46" w:rsidP="00FA6C46">
      <w:pPr>
        <w:pStyle w:val="Overskrift2"/>
      </w:pPr>
      <w:bookmarkStart w:id="51" w:name="_Toc23863494"/>
      <w:bookmarkStart w:id="52" w:name="_Toc56511741"/>
      <w:bookmarkStart w:id="53" w:name="_Toc424305460"/>
      <w:bookmarkStart w:id="54" w:name="_Toc435186728"/>
      <w:bookmarkStart w:id="55" w:name="_Toc435187032"/>
      <w:bookmarkStart w:id="56" w:name="_Toc209104983"/>
      <w:r>
        <w:t>Ansvarsforsikring</w:t>
      </w:r>
      <w:bookmarkEnd w:id="51"/>
      <w:bookmarkEnd w:id="52"/>
      <w:bookmarkEnd w:id="53"/>
      <w:bookmarkEnd w:id="54"/>
      <w:bookmarkEnd w:id="55"/>
      <w:bookmarkEnd w:id="56"/>
    </w:p>
    <w:p w14:paraId="1C437ABC" w14:textId="77777777" w:rsidR="00FA6C46" w:rsidRDefault="00FA6C46" w:rsidP="00FA6C46"/>
    <w:p w14:paraId="63C83DE9" w14:textId="2D79A385" w:rsidR="00FA6C46" w:rsidRDefault="00FA6C46" w:rsidP="00FA6C46">
      <w:r>
        <w:t xml:space="preserve">Dersom ikke annet </w:t>
      </w:r>
      <w:proofErr w:type="gramStart"/>
      <w:r>
        <w:t>fremgår</w:t>
      </w:r>
      <w:proofErr w:type="gramEnd"/>
      <w:r>
        <w:t xml:space="preserve"> av konkurransegrunnlaget, skal leverandøren ha en ansvarsforsikring på vanlige vilkår. Forsikringen skal dekke erstatningsansvar for skade han og hans underleverandører kan påføre oppdragsgiverens eller tredjemanns person og ting i forbindelse med utførelsen av </w:t>
      </w:r>
      <w:proofErr w:type="spellStart"/>
      <w:r>
        <w:t>kontrakts</w:t>
      </w:r>
      <w:r w:rsidR="000A787E">
        <w:t>y</w:t>
      </w:r>
      <w:r>
        <w:t>telsen</w:t>
      </w:r>
      <w:proofErr w:type="spellEnd"/>
      <w:r>
        <w:t>. Forsikringssummen skal ikke være mindre enn 150 G per skadetilfelle.</w:t>
      </w:r>
    </w:p>
    <w:p w14:paraId="13FBF5A7" w14:textId="77777777" w:rsidR="00FA6C46" w:rsidRDefault="00FA6C46" w:rsidP="00FA6C46"/>
    <w:p w14:paraId="440BD19F" w14:textId="77777777" w:rsidR="00FA6C46" w:rsidRDefault="00FA6C46" w:rsidP="00FA6C46">
      <w:r>
        <w:t>Forsikringsavtalen skal ikke inneholde bestemmelser som reduserer skadelidtes rettigheter overfor forsikringsselskapet i forhold til det som følger av forsikringsavtalelovens ordinære bestemmelser.</w:t>
      </w:r>
    </w:p>
    <w:p w14:paraId="1475A552" w14:textId="77777777" w:rsidR="00FA6C46" w:rsidRDefault="00FA6C46" w:rsidP="00FA6C46">
      <w:pPr>
        <w:ind w:left="708"/>
        <w:jc w:val="both"/>
      </w:pPr>
    </w:p>
    <w:p w14:paraId="0053E521" w14:textId="77777777" w:rsidR="00FA6C46" w:rsidRDefault="00FA6C46" w:rsidP="00FA6C46">
      <w:pPr>
        <w:pStyle w:val="Overskrift2"/>
      </w:pPr>
      <w:bookmarkStart w:id="57" w:name="_Toc424305461"/>
      <w:bookmarkStart w:id="58" w:name="_Toc435186729"/>
      <w:bookmarkStart w:id="59" w:name="_Toc435187033"/>
      <w:bookmarkStart w:id="60" w:name="_Toc209104984"/>
      <w:r>
        <w:t>Formular for forsikringer</w:t>
      </w:r>
      <w:bookmarkEnd w:id="57"/>
      <w:bookmarkEnd w:id="58"/>
      <w:bookmarkEnd w:id="59"/>
      <w:bookmarkEnd w:id="60"/>
    </w:p>
    <w:p w14:paraId="2D89C827" w14:textId="77777777" w:rsidR="00FA6C46" w:rsidRDefault="00FA6C46" w:rsidP="00FA6C46"/>
    <w:p w14:paraId="19D05D9C" w14:textId="77777777" w:rsidR="00FA6C46" w:rsidRDefault="00FA6C46" w:rsidP="00FA6C46">
      <w:r>
        <w:t xml:space="preserve">Leverandørens forsikringer i henhold til </w:t>
      </w:r>
      <w:proofErr w:type="spellStart"/>
      <w:r>
        <w:t>pkt</w:t>
      </w:r>
      <w:proofErr w:type="spellEnd"/>
      <w:r>
        <w:t xml:space="preserve"> 5.1 og 5.2 ovenfor skal innen 14 dager etter kontraktsinngåelse dokumenteres ved utfylling av vedlagte formular; Blankett 2 – Varekjøp Forsikringsattest </w:t>
      </w:r>
      <w:proofErr w:type="spellStart"/>
      <w:r>
        <w:t>tingsforsikring</w:t>
      </w:r>
      <w:proofErr w:type="spellEnd"/>
      <w:r>
        <w:t xml:space="preserve"> og Blankett 3 - Varekjøp Forsikringsattest ansvarsforsikring. Oppdragsgiver plikter ikke å betale avdrag før han har mottatt nevnte attester.</w:t>
      </w:r>
    </w:p>
    <w:p w14:paraId="69A3D893" w14:textId="77777777" w:rsidR="00FA6C46" w:rsidRPr="009E290F" w:rsidRDefault="009E290F" w:rsidP="009E290F">
      <w:pPr>
        <w:pStyle w:val="Overskrift1"/>
      </w:pPr>
      <w:bookmarkStart w:id="61" w:name="_Toc209104985"/>
      <w:bookmarkStart w:id="62" w:name="_Toc424305462"/>
      <w:bookmarkStart w:id="63" w:name="_Toc435186730"/>
      <w:bookmarkStart w:id="64" w:name="_Toc435187034"/>
      <w:r w:rsidRPr="00E752BF">
        <w:t>Kvalitetssikring</w:t>
      </w:r>
      <w:bookmarkEnd w:id="61"/>
      <w:r w:rsidRPr="009E290F">
        <w:t xml:space="preserve"> </w:t>
      </w:r>
      <w:bookmarkEnd w:id="30"/>
      <w:bookmarkEnd w:id="62"/>
      <w:bookmarkEnd w:id="63"/>
      <w:bookmarkEnd w:id="64"/>
    </w:p>
    <w:p w14:paraId="0BFB3A1D" w14:textId="77777777" w:rsidR="00686495" w:rsidRPr="008A4030" w:rsidRDefault="00686495" w:rsidP="00686495">
      <w:pPr>
        <w:spacing w:line="240" w:lineRule="auto"/>
        <w:rPr>
          <w:rFonts w:ascii="Arial" w:eastAsia="Calibri" w:hAnsi="Arial" w:cs="Arial"/>
          <w:iCs/>
          <w:szCs w:val="21"/>
        </w:rPr>
      </w:pPr>
      <w:r>
        <w:rPr>
          <w:rFonts w:ascii="Arial" w:eastAsia="Times New Roman" w:hAnsi="Arial" w:cs="Times New Roman"/>
          <w:szCs w:val="20"/>
          <w:lang w:eastAsia="nb-NO"/>
        </w:rPr>
        <w:t>Leverandøren</w:t>
      </w:r>
      <w:r w:rsidRPr="008A4030">
        <w:rPr>
          <w:rFonts w:ascii="Arial" w:eastAsia="Times New Roman" w:hAnsi="Arial" w:cs="Times New Roman"/>
          <w:szCs w:val="20"/>
          <w:lang w:eastAsia="nb-NO"/>
        </w:rPr>
        <w:t xml:space="preserve"> </w:t>
      </w:r>
      <w:r w:rsidRPr="008A4030">
        <w:rPr>
          <w:rFonts w:ascii="Arial" w:eastAsia="Calibri" w:hAnsi="Arial" w:cs="Arial"/>
          <w:iCs/>
          <w:szCs w:val="21"/>
        </w:rPr>
        <w:t>skal ha, og følge, et styringssystem som oppfyller kravene i NS-EN-ISO 9001:2015 eller tilsvarende krav i andre relevante standarder for kvalitetsledelsessystemer.</w:t>
      </w:r>
    </w:p>
    <w:p w14:paraId="691C11ED" w14:textId="77777777" w:rsidR="00686495" w:rsidRPr="008A4030" w:rsidRDefault="00686495" w:rsidP="00686495">
      <w:pPr>
        <w:spacing w:line="240" w:lineRule="auto"/>
        <w:rPr>
          <w:rFonts w:ascii="Arial" w:eastAsia="Calibri" w:hAnsi="Arial" w:cs="Arial"/>
          <w:iCs/>
          <w:szCs w:val="21"/>
        </w:rPr>
      </w:pPr>
    </w:p>
    <w:p w14:paraId="74E8A3F6" w14:textId="07578D12" w:rsidR="00686495" w:rsidRPr="008A4030" w:rsidRDefault="00686495" w:rsidP="00686495">
      <w:pPr>
        <w:spacing w:line="240" w:lineRule="auto"/>
        <w:rPr>
          <w:rFonts w:ascii="Arial" w:eastAsia="Calibri" w:hAnsi="Arial" w:cs="Arial"/>
          <w:iCs/>
          <w:szCs w:val="21"/>
        </w:rPr>
      </w:pPr>
      <w:r>
        <w:rPr>
          <w:rFonts w:ascii="Arial" w:eastAsia="Calibri" w:hAnsi="Arial" w:cs="Arial"/>
          <w:iCs/>
          <w:szCs w:val="21"/>
        </w:rPr>
        <w:t>Leverandøren</w:t>
      </w:r>
      <w:r w:rsidRPr="008A4030">
        <w:rPr>
          <w:rFonts w:ascii="Arial" w:eastAsia="Calibri" w:hAnsi="Arial" w:cs="Arial"/>
          <w:iCs/>
          <w:szCs w:val="21"/>
        </w:rPr>
        <w:t xml:space="preserve"> skal utarbeide en kvalitetsplan i tråd med NS-EN-ISO 10005:2018. Hvis ikke annet er avtalt, skal kvalitetsplanen baseres på </w:t>
      </w:r>
      <w:r w:rsidR="00FC64F6">
        <w:rPr>
          <w:rFonts w:ascii="Arial" w:eastAsia="Calibri" w:hAnsi="Arial" w:cs="Arial"/>
          <w:iCs/>
          <w:szCs w:val="21"/>
        </w:rPr>
        <w:t>oppdragsgiverens</w:t>
      </w:r>
      <w:r w:rsidRPr="008A4030">
        <w:rPr>
          <w:rFonts w:ascii="Arial" w:eastAsia="Calibri" w:hAnsi="Arial" w:cs="Arial"/>
          <w:iCs/>
          <w:szCs w:val="21"/>
        </w:rPr>
        <w:t xml:space="preserve"> mal, og leveres senest 30 dager etter kontraktsinngåelse. </w:t>
      </w:r>
    </w:p>
    <w:p w14:paraId="1BE6FFAB" w14:textId="77777777" w:rsidR="00686495" w:rsidRPr="008A4030" w:rsidRDefault="00686495" w:rsidP="00686495">
      <w:pPr>
        <w:spacing w:line="240" w:lineRule="auto"/>
        <w:rPr>
          <w:rFonts w:ascii="Arial" w:eastAsia="Calibri" w:hAnsi="Arial" w:cs="Arial"/>
          <w:iCs/>
          <w:szCs w:val="21"/>
        </w:rPr>
      </w:pPr>
    </w:p>
    <w:p w14:paraId="07EAFACC" w14:textId="3264BD17" w:rsidR="00686495" w:rsidRPr="00EC617C" w:rsidRDefault="00FC64F6" w:rsidP="00686495">
      <w:pPr>
        <w:spacing w:line="240" w:lineRule="auto"/>
        <w:rPr>
          <w:rFonts w:ascii="Arial" w:eastAsia="Calibri" w:hAnsi="Arial" w:cs="Arial"/>
          <w:iCs/>
          <w:color w:val="000000" w:themeColor="text1"/>
          <w:szCs w:val="21"/>
        </w:rPr>
      </w:pPr>
      <w:r>
        <w:rPr>
          <w:rFonts w:ascii="Arial" w:eastAsia="Calibri" w:hAnsi="Arial" w:cs="Arial"/>
          <w:iCs/>
          <w:color w:val="000000" w:themeColor="text1"/>
          <w:szCs w:val="21"/>
        </w:rPr>
        <w:t>Oppdragsgiveren</w:t>
      </w:r>
      <w:r w:rsidR="00686495" w:rsidRPr="00EC617C">
        <w:rPr>
          <w:rFonts w:ascii="Arial" w:eastAsia="Calibri" w:hAnsi="Arial" w:cs="Arial"/>
          <w:iCs/>
          <w:color w:val="000000" w:themeColor="text1"/>
          <w:szCs w:val="21"/>
        </w:rPr>
        <w:t xml:space="preserve"> skal kunne delta på systemrevisjoner som er relevant for oppdraget. Hvis ikke annet er avtalt, skal det ved oppdrag som varer lenger enn ett år, gjennomføres internrevisjon minimum en gang per år.</w:t>
      </w:r>
    </w:p>
    <w:p w14:paraId="3BB4ECD9" w14:textId="23352E1F" w:rsidR="00FA6C46" w:rsidRDefault="00FA6C46" w:rsidP="00FA6C46">
      <w:pPr>
        <w:pStyle w:val="Overskrift1"/>
      </w:pPr>
      <w:bookmarkStart w:id="65" w:name="_Toc23863475"/>
      <w:bookmarkStart w:id="66" w:name="_Toc56511721"/>
      <w:bookmarkStart w:id="67" w:name="_Toc424305463"/>
      <w:bookmarkStart w:id="68" w:name="_Toc435186731"/>
      <w:bookmarkStart w:id="69" w:name="_Toc435187035"/>
      <w:bookmarkStart w:id="70" w:name="_Toc209104986"/>
      <w:bookmarkStart w:id="71" w:name="_Toc23863490"/>
      <w:bookmarkStart w:id="72" w:name="_Toc56511737"/>
      <w:r>
        <w:t>Utskilling</w:t>
      </w:r>
      <w:r w:rsidR="0069718D">
        <w:t xml:space="preserve"> og identifikasjon</w:t>
      </w:r>
      <w:r>
        <w:t xml:space="preserve"> av </w:t>
      </w:r>
      <w:bookmarkEnd w:id="65"/>
      <w:bookmarkEnd w:id="66"/>
      <w:r>
        <w:t>oppdragsgivers varer</w:t>
      </w:r>
      <w:bookmarkEnd w:id="67"/>
      <w:bookmarkEnd w:id="68"/>
      <w:bookmarkEnd w:id="69"/>
      <w:bookmarkEnd w:id="70"/>
    </w:p>
    <w:p w14:paraId="26EF2011" w14:textId="77777777" w:rsidR="00FA6C46" w:rsidRDefault="00FA6C46" w:rsidP="00FA6C46">
      <w:r>
        <w:t>Leverandørens ytelser</w:t>
      </w:r>
      <w:r>
        <w:rPr>
          <w:i/>
          <w:iCs/>
        </w:rPr>
        <w:t xml:space="preserve"> </w:t>
      </w:r>
      <w:r>
        <w:t>etter kontrakten skal, så snart det er mulig, merkes med oppdragsgivers navn.</w:t>
      </w:r>
    </w:p>
    <w:p w14:paraId="3EAE00D8" w14:textId="77777777" w:rsidR="00FA6C46" w:rsidRDefault="00FA6C46" w:rsidP="00FA6C46">
      <w:pPr>
        <w:pStyle w:val="Overskrift1"/>
      </w:pPr>
      <w:bookmarkStart w:id="73" w:name="_Toc435187036"/>
      <w:bookmarkStart w:id="74" w:name="_Toc209104987"/>
      <w:r>
        <w:t>Ytre</w:t>
      </w:r>
      <w:r w:rsidRPr="009116A3">
        <w:t xml:space="preserve"> </w:t>
      </w:r>
      <w:r>
        <w:t>miljø</w:t>
      </w:r>
      <w:bookmarkEnd w:id="73"/>
      <w:bookmarkEnd w:id="74"/>
    </w:p>
    <w:p w14:paraId="0D6C3EEC" w14:textId="42C24E1A" w:rsidR="00264F28" w:rsidRDefault="000C09B5" w:rsidP="00264F28">
      <w:bookmarkStart w:id="75" w:name="_Toc435187037"/>
      <w:r>
        <w:t>Leverandøren</w:t>
      </w:r>
      <w:r w:rsidR="00264F28" w:rsidRPr="00B2647F">
        <w:t xml:space="preserve"> skal</w:t>
      </w:r>
      <w:r w:rsidR="00264F28">
        <w:t xml:space="preserve"> følge de til enhver tid </w:t>
      </w:r>
      <w:r w:rsidR="00264F28" w:rsidRPr="00B2647F">
        <w:t>gjeldende lover og forskrifter knyttet til ytre miljø</w:t>
      </w:r>
      <w:r w:rsidR="0F8EE986">
        <w:t xml:space="preserve"> og</w:t>
      </w:r>
      <w:r w:rsidR="00264F28" w:rsidRPr="00DE4888">
        <w:t xml:space="preserve"> </w:t>
      </w:r>
      <w:r>
        <w:t>oppdragsgiverens</w:t>
      </w:r>
      <w:r w:rsidR="00264F28" w:rsidRPr="00DE4888">
        <w:t xml:space="preserve"> </w:t>
      </w:r>
      <w:r w:rsidR="00264F28">
        <w:t>klima- og miljøkrav med tilhørende krav til dokumentasjon</w:t>
      </w:r>
      <w:r w:rsidR="00D24231">
        <w:t>.</w:t>
      </w:r>
    </w:p>
    <w:p w14:paraId="0CB6A899" w14:textId="77777777" w:rsidR="00264F28" w:rsidRDefault="00264F28" w:rsidP="00264F28"/>
    <w:p w14:paraId="566EA649" w14:textId="0A477EC5" w:rsidR="00264F28" w:rsidRDefault="00264F28" w:rsidP="00264F28">
      <w:r w:rsidRPr="001C65A9">
        <w:t xml:space="preserve">Ved brudd på </w:t>
      </w:r>
      <w:r>
        <w:t xml:space="preserve">ovennevnte bestemmelse, </w:t>
      </w:r>
      <w:r w:rsidRPr="001C65A9">
        <w:t xml:space="preserve">har </w:t>
      </w:r>
      <w:r w:rsidR="000C09B5">
        <w:t>oppdrag</w:t>
      </w:r>
      <w:r w:rsidR="00031E04">
        <w:t>sg</w:t>
      </w:r>
      <w:r w:rsidR="000C09B5">
        <w:t>iveren</w:t>
      </w:r>
      <w:r w:rsidRPr="001C65A9">
        <w:t xml:space="preserve"> rett til å stanse arbeidene, eller </w:t>
      </w:r>
      <w:r>
        <w:t>iverksette</w:t>
      </w:r>
      <w:r w:rsidRPr="001C65A9">
        <w:t xml:space="preserve"> andre tiltak, i den utstrekning </w:t>
      </w:r>
      <w:r w:rsidR="000C09B5">
        <w:t>oppdrag</w:t>
      </w:r>
      <w:r w:rsidR="00031E04">
        <w:t>sg</w:t>
      </w:r>
      <w:r w:rsidR="000C09B5">
        <w:t>iveren</w:t>
      </w:r>
      <w:r w:rsidRPr="001C65A9">
        <w:t xml:space="preserve"> anser det nødvendig </w:t>
      </w:r>
      <w:r>
        <w:t>av hensyn til miljø</w:t>
      </w:r>
      <w:r w:rsidRPr="001C65A9">
        <w:t>.</w:t>
      </w:r>
    </w:p>
    <w:p w14:paraId="6DEE1AE7" w14:textId="77777777" w:rsidR="00264F28" w:rsidRDefault="00264F28" w:rsidP="00264F28"/>
    <w:p w14:paraId="628B0EB2" w14:textId="50CB19E0" w:rsidR="00264F28" w:rsidRDefault="00264F28" w:rsidP="00264F28">
      <w:pPr>
        <w:rPr>
          <w:rFonts w:eastAsia="Arial"/>
        </w:rPr>
      </w:pPr>
      <w:r w:rsidRPr="001579BA">
        <w:rPr>
          <w:rFonts w:eastAsia="Arial"/>
        </w:rPr>
        <w:t xml:space="preserve">Ved brudd på </w:t>
      </w:r>
      <w:r w:rsidR="00D24231">
        <w:t>klima- og miljøk</w:t>
      </w:r>
      <w:r w:rsidR="007F4B93">
        <w:t>r</w:t>
      </w:r>
      <w:r w:rsidR="00D24231">
        <w:t>avene</w:t>
      </w:r>
      <w:r>
        <w:rPr>
          <w:rFonts w:eastAsia="Arial"/>
        </w:rPr>
        <w:t>,</w:t>
      </w:r>
      <w:r w:rsidRPr="001579BA">
        <w:rPr>
          <w:rFonts w:eastAsia="Arial"/>
        </w:rPr>
        <w:t xml:space="preserve"> skal </w:t>
      </w:r>
      <w:r w:rsidR="000C09B5">
        <w:rPr>
          <w:rFonts w:eastAsia="Arial"/>
        </w:rPr>
        <w:t>leverandøren</w:t>
      </w:r>
      <w:r w:rsidRPr="001579BA">
        <w:rPr>
          <w:rFonts w:eastAsia="Arial"/>
        </w:rPr>
        <w:t xml:space="preserve"> </w:t>
      </w:r>
      <w:r>
        <w:rPr>
          <w:rFonts w:eastAsia="Arial"/>
        </w:rPr>
        <w:t xml:space="preserve">straks </w:t>
      </w:r>
      <w:r w:rsidRPr="001579BA">
        <w:rPr>
          <w:rFonts w:eastAsia="Arial"/>
        </w:rPr>
        <w:t xml:space="preserve">rette forholdet. </w:t>
      </w:r>
      <w:r w:rsidR="000C09B5">
        <w:rPr>
          <w:rFonts w:eastAsia="Arial"/>
        </w:rPr>
        <w:t>Oppdrag</w:t>
      </w:r>
      <w:r w:rsidR="00031E04">
        <w:rPr>
          <w:rFonts w:eastAsia="Arial"/>
        </w:rPr>
        <w:t>sg</w:t>
      </w:r>
      <w:r w:rsidR="000C09B5">
        <w:rPr>
          <w:rFonts w:eastAsia="Arial"/>
        </w:rPr>
        <w:t>iveren</w:t>
      </w:r>
      <w:r w:rsidRPr="001579BA">
        <w:rPr>
          <w:rFonts w:eastAsia="Arial"/>
        </w:rPr>
        <w:t xml:space="preserve"> har rett til å holde tilbake et beløp tilsvarende to ganger </w:t>
      </w:r>
      <w:r>
        <w:rPr>
          <w:rFonts w:eastAsia="Arial"/>
        </w:rPr>
        <w:t>estimert kostnad for retting</w:t>
      </w:r>
      <w:r>
        <w:t xml:space="preserve">, </w:t>
      </w:r>
      <w:r w:rsidRPr="001579BA">
        <w:rPr>
          <w:rFonts w:eastAsia="Arial"/>
        </w:rPr>
        <w:t xml:space="preserve">Tilbakeholdsretten opphører så snart retting er dokumentert. </w:t>
      </w:r>
      <w:r>
        <w:rPr>
          <w:rFonts w:eastAsia="Arial"/>
        </w:rPr>
        <w:t xml:space="preserve">Ved alvorlige eller gjentatte brudd, eller i saker der retting ikke skjer innen rimelig tid, kan </w:t>
      </w:r>
      <w:r w:rsidR="000C09B5">
        <w:rPr>
          <w:rFonts w:eastAsia="Arial"/>
        </w:rPr>
        <w:t>oppdrag</w:t>
      </w:r>
      <w:r w:rsidR="00031E04">
        <w:rPr>
          <w:rFonts w:eastAsia="Arial"/>
        </w:rPr>
        <w:t>sg</w:t>
      </w:r>
      <w:r w:rsidR="000C09B5">
        <w:rPr>
          <w:rFonts w:eastAsia="Arial"/>
        </w:rPr>
        <w:t>iveren</w:t>
      </w:r>
      <w:r>
        <w:rPr>
          <w:rFonts w:eastAsia="Arial"/>
        </w:rPr>
        <w:t xml:space="preserve"> ilegge </w:t>
      </w:r>
      <w:r w:rsidR="000C09B5">
        <w:rPr>
          <w:rFonts w:eastAsia="Arial"/>
        </w:rPr>
        <w:t>leverandøren</w:t>
      </w:r>
      <w:r>
        <w:rPr>
          <w:rFonts w:eastAsia="Arial"/>
        </w:rPr>
        <w:t xml:space="preserve"> en mulkt tilsvarende det tilbakeholdte beløpet.</w:t>
      </w:r>
    </w:p>
    <w:p w14:paraId="0BBFA965" w14:textId="77777777" w:rsidR="00264F28" w:rsidRPr="001579BA" w:rsidRDefault="00264F28" w:rsidP="00264F28">
      <w:pPr>
        <w:rPr>
          <w:rFonts w:eastAsia="Arial"/>
        </w:rPr>
      </w:pPr>
    </w:p>
    <w:p w14:paraId="52D23C4A" w14:textId="4FD0E7B5" w:rsidR="00264F28" w:rsidRPr="005E6334" w:rsidRDefault="00264F28" w:rsidP="00264F28">
      <w:r w:rsidRPr="005E6334">
        <w:t>Ved alvorlige eller gjentatte brudd på denne bestemmelsen</w:t>
      </w:r>
      <w:r>
        <w:t>,</w:t>
      </w:r>
      <w:r w:rsidRPr="005E6334">
        <w:t xml:space="preserve"> kan </w:t>
      </w:r>
      <w:r w:rsidR="000C09B5">
        <w:t>oppdrag</w:t>
      </w:r>
      <w:r w:rsidR="00031E04">
        <w:t>sg</w:t>
      </w:r>
      <w:r w:rsidR="000C09B5">
        <w:t>iveren</w:t>
      </w:r>
      <w:r>
        <w:t xml:space="preserve"> heve kontrakten, eller</w:t>
      </w:r>
      <w:r w:rsidRPr="005E6334">
        <w:t xml:space="preserve"> kreve utskifting av aktuell underleverandør. Omkostningene som følge av hevning eller utskiftning av underleverandør, skal bæres av </w:t>
      </w:r>
      <w:r w:rsidR="00153908">
        <w:t>leverandøren</w:t>
      </w:r>
      <w:r w:rsidRPr="005E6334">
        <w:t>.</w:t>
      </w:r>
    </w:p>
    <w:p w14:paraId="665FD05A" w14:textId="77777777" w:rsidR="00264F28" w:rsidRPr="005E6334" w:rsidRDefault="00264F28" w:rsidP="00264F28"/>
    <w:p w14:paraId="04C8F500" w14:textId="47E2E1CB" w:rsidR="00264F28" w:rsidRDefault="00264F28" w:rsidP="00264F28">
      <w:r w:rsidRPr="005E6334">
        <w:t xml:space="preserve">Alle avtaler </w:t>
      </w:r>
      <w:r w:rsidR="00153908">
        <w:t>leverandøren</w:t>
      </w:r>
      <w:r w:rsidRPr="005E6334">
        <w:t xml:space="preserve"> inngår for utføring av arbeid under denne kontrakten skal inneholde tilsvarende bestemmelser</w:t>
      </w:r>
      <w:r>
        <w:t>.</w:t>
      </w:r>
    </w:p>
    <w:p w14:paraId="05B5820D" w14:textId="77777777" w:rsidR="00FA6C46" w:rsidRPr="00237DA6" w:rsidRDefault="00FA6C46" w:rsidP="00237DA6">
      <w:pPr>
        <w:pStyle w:val="Overskrift1"/>
      </w:pPr>
      <w:bookmarkStart w:id="76" w:name="_Toc424305469"/>
      <w:bookmarkStart w:id="77" w:name="_Toc424305470"/>
      <w:bookmarkStart w:id="78" w:name="_Toc424305471"/>
      <w:bookmarkStart w:id="79" w:name="_Toc424305472"/>
      <w:bookmarkStart w:id="80" w:name="_Toc424305473"/>
      <w:bookmarkStart w:id="81" w:name="_Toc424305474"/>
      <w:bookmarkStart w:id="82" w:name="_Toc424305475"/>
      <w:bookmarkStart w:id="83" w:name="_Toc424305476"/>
      <w:bookmarkStart w:id="84" w:name="_Toc424305477"/>
      <w:bookmarkStart w:id="85" w:name="_Toc424305478"/>
      <w:bookmarkStart w:id="86" w:name="_Toc424305479"/>
      <w:bookmarkStart w:id="87" w:name="_Toc424305480"/>
      <w:bookmarkStart w:id="88" w:name="_Toc424305481"/>
      <w:bookmarkStart w:id="89" w:name="_Toc424305482"/>
      <w:bookmarkStart w:id="90" w:name="_Toc424305483"/>
      <w:bookmarkStart w:id="91" w:name="_Toc424305484"/>
      <w:bookmarkStart w:id="92" w:name="_Toc424305485"/>
      <w:bookmarkStart w:id="93" w:name="_Toc424305486"/>
      <w:bookmarkStart w:id="94" w:name="_Toc424305487"/>
      <w:bookmarkStart w:id="95" w:name="_Toc424305488"/>
      <w:bookmarkStart w:id="96" w:name="_Toc424305489"/>
      <w:bookmarkStart w:id="97" w:name="_Toc424305490"/>
      <w:bookmarkStart w:id="98" w:name="_Toc424305491"/>
      <w:bookmarkStart w:id="99" w:name="_Toc424305492"/>
      <w:bookmarkStart w:id="100" w:name="_Toc424305493"/>
      <w:bookmarkStart w:id="101" w:name="_Toc424305494"/>
      <w:bookmarkStart w:id="102" w:name="_Toc424305495"/>
      <w:bookmarkStart w:id="103" w:name="_Toc424305496"/>
      <w:bookmarkStart w:id="104" w:name="_Toc424305497"/>
      <w:bookmarkStart w:id="105" w:name="_Toc424305498"/>
      <w:bookmarkStart w:id="106" w:name="_Toc424305499"/>
      <w:bookmarkStart w:id="107" w:name="_Toc424305500"/>
      <w:bookmarkStart w:id="108" w:name="_Toc424305501"/>
      <w:bookmarkStart w:id="109" w:name="_Toc424305502"/>
      <w:bookmarkStart w:id="110" w:name="_Toc424305503"/>
      <w:bookmarkStart w:id="111" w:name="_Toc424305504"/>
      <w:bookmarkStart w:id="112" w:name="_Toc424305505"/>
      <w:bookmarkStart w:id="113" w:name="_Toc424305506"/>
      <w:bookmarkStart w:id="114" w:name="_Toc424305507"/>
      <w:bookmarkStart w:id="115" w:name="_Toc424305508"/>
      <w:bookmarkStart w:id="116" w:name="_Toc424305509"/>
      <w:bookmarkStart w:id="117" w:name="_Toc424305510"/>
      <w:bookmarkStart w:id="118" w:name="_Toc424305511"/>
      <w:bookmarkStart w:id="119" w:name="_Toc435186737"/>
      <w:bookmarkStart w:id="120" w:name="_Toc435187041"/>
      <w:bookmarkStart w:id="121" w:name="_Toc209104988"/>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237DA6">
        <w:t>Underleverandører</w:t>
      </w:r>
      <w:bookmarkEnd w:id="118"/>
      <w:bookmarkEnd w:id="119"/>
      <w:bookmarkEnd w:id="120"/>
      <w:bookmarkEnd w:id="121"/>
    </w:p>
    <w:p w14:paraId="42D1FE2B" w14:textId="77777777" w:rsidR="00800A40" w:rsidRPr="00305F63" w:rsidRDefault="00800A40" w:rsidP="00800A40">
      <w:bookmarkStart w:id="122" w:name="_Toc424305512"/>
      <w:r w:rsidRPr="00305F63">
        <w:t xml:space="preserve">Leverandøren kan ikke ha mer enn to ledd med underleverandører under seg i leverandørkjeden uten oppdragsgivers skriftlige forhåndssamtykke. Oppdragsgiver kan samtykke til ytterligere ledd dersom dette er nødvendig eller saklig begrunnet for å oppfylle kontrakten, herunder </w:t>
      </w:r>
      <w:r>
        <w:t xml:space="preserve">eksempelvis </w:t>
      </w:r>
      <w:r w:rsidRPr="00305F63">
        <w:t>som følge av uforutsette forhold</w:t>
      </w:r>
      <w:r>
        <w:t>.</w:t>
      </w:r>
    </w:p>
    <w:p w14:paraId="6458EEE7" w14:textId="77777777" w:rsidR="00800A40" w:rsidRDefault="00800A40" w:rsidP="002D0D90"/>
    <w:p w14:paraId="084E2A85" w14:textId="14CBAA82" w:rsidR="002D0D90" w:rsidRDefault="002D0D90" w:rsidP="002D0D90">
      <w:r>
        <w:t>Leverandøren skal ikke engasjere underleverandører for å utføre arbeid under denne kontrakten som er i en situasjon som nevnt i forskrift om offentlige anskaffelser § 24-4 (3).</w:t>
      </w:r>
    </w:p>
    <w:p w14:paraId="39C1F6F9" w14:textId="77777777" w:rsidR="002D0D90" w:rsidRDefault="002D0D90" w:rsidP="002D0D90"/>
    <w:p w14:paraId="612C934F" w14:textId="77777777" w:rsidR="00A84215" w:rsidRPr="00635374" w:rsidRDefault="00A84215" w:rsidP="00A84215">
      <w:r>
        <w:t>Ved</w:t>
      </w:r>
      <w:r w:rsidRPr="00635374">
        <w:t xml:space="preserve"> </w:t>
      </w:r>
      <w:r>
        <w:t>mislighold av</w:t>
      </w:r>
      <w:r w:rsidRPr="00635374">
        <w:t xml:space="preserve"> ovennevnte plikter, </w:t>
      </w:r>
      <w:r>
        <w:t>kan oppdragsgiveren nekte den aktuelle under</w:t>
      </w:r>
      <w:r w:rsidR="002D0D90">
        <w:t>leverandør</w:t>
      </w:r>
      <w:r>
        <w:t xml:space="preserve">en og dennes ansatte tilgang til byggeplassen. </w:t>
      </w:r>
    </w:p>
    <w:p w14:paraId="061C2A46" w14:textId="77777777" w:rsidR="00A84215" w:rsidRDefault="00A84215" w:rsidP="00A84215"/>
    <w:p w14:paraId="018E7A7A" w14:textId="77777777" w:rsidR="00A84215" w:rsidRDefault="00A84215" w:rsidP="00A84215">
      <w:r>
        <w:t>V</w:t>
      </w:r>
      <w:r w:rsidRPr="00D356B0">
        <w:t xml:space="preserve">esentlig mislighold </w:t>
      </w:r>
      <w:r>
        <w:t xml:space="preserve">av ovennevnte plikter </w:t>
      </w:r>
      <w:r w:rsidRPr="00D356B0">
        <w:t xml:space="preserve">kan </w:t>
      </w:r>
      <w:r>
        <w:t>påberopes av oppdragsgiveren som grunnlag for hev</w:t>
      </w:r>
      <w:r w:rsidRPr="00D356B0">
        <w:t>ing</w:t>
      </w:r>
      <w:r>
        <w:t xml:space="preserve">. </w:t>
      </w:r>
    </w:p>
    <w:p w14:paraId="51FD52E4" w14:textId="77777777" w:rsidR="00A84215" w:rsidRDefault="00A84215" w:rsidP="00A84215"/>
    <w:p w14:paraId="7E61D3FC" w14:textId="77777777" w:rsidR="00A84215" w:rsidRDefault="00A84215" w:rsidP="00A84215">
      <w:r w:rsidRPr="008D2A55">
        <w:t xml:space="preserve">Alle avtaler </w:t>
      </w:r>
      <w:r>
        <w:t>leverandøren</w:t>
      </w:r>
      <w:r w:rsidRPr="008D2A55">
        <w:t xml:space="preserve"> inngår for utføring av arbeid under denne kontrakten skal inneholde tilsvarende bestemmelser.</w:t>
      </w:r>
    </w:p>
    <w:p w14:paraId="0A0E6A14" w14:textId="4DABAB39" w:rsidR="00FA6C46" w:rsidRDefault="00FA6C46" w:rsidP="00FA6C46">
      <w:pPr>
        <w:pStyle w:val="Overskrift1"/>
      </w:pPr>
      <w:bookmarkStart w:id="123" w:name="_Toc209104989"/>
      <w:bookmarkStart w:id="124" w:name="_Toc435186738"/>
      <w:bookmarkStart w:id="125" w:name="_Toc435187042"/>
      <w:r>
        <w:t>Montasje</w:t>
      </w:r>
      <w:r w:rsidR="009A63D5">
        <w:t>arbeid</w:t>
      </w:r>
      <w:bookmarkEnd w:id="123"/>
      <w:r>
        <w:t xml:space="preserve"> </w:t>
      </w:r>
      <w:bookmarkEnd w:id="122"/>
      <w:bookmarkEnd w:id="124"/>
      <w:bookmarkEnd w:id="125"/>
    </w:p>
    <w:p w14:paraId="64C22459" w14:textId="334BD714" w:rsidR="00FA6C46" w:rsidRDefault="00FA6C46" w:rsidP="00FA6C46">
      <w:r>
        <w:t xml:space="preserve">Montasjearbeider inngår i anskaffelsen med mindre annet er avtalt. </w:t>
      </w:r>
      <w:r w:rsidR="005B183D" w:rsidRPr="005B183D">
        <w:t>Der montasje</w:t>
      </w:r>
      <w:r w:rsidR="005B183D">
        <w:t>arbeid</w:t>
      </w:r>
      <w:r w:rsidR="005B183D" w:rsidRPr="005B183D">
        <w:t xml:space="preserve"> inngår i leveransen, gjelder bestemmelsene under om samordning, </w:t>
      </w:r>
      <w:r w:rsidR="000A4C17">
        <w:t xml:space="preserve">internkontroll, </w:t>
      </w:r>
      <w:r w:rsidR="005B183D" w:rsidRPr="005B183D">
        <w:t>HMS-kort</w:t>
      </w:r>
      <w:r w:rsidR="00A316D0">
        <w:t>,</w:t>
      </w:r>
      <w:r w:rsidR="005B183D" w:rsidRPr="005B183D">
        <w:t xml:space="preserve"> lønns- og arbeidsvilkår</w:t>
      </w:r>
      <w:r w:rsidR="00A316D0">
        <w:t xml:space="preserve"> og rapporteringsplikt til </w:t>
      </w:r>
      <w:r w:rsidR="00023B43">
        <w:t>Skatteetaten Brukerdialog, utland</w:t>
      </w:r>
      <w:r w:rsidR="005B183D" w:rsidRPr="005B183D">
        <w:t>.</w:t>
      </w:r>
    </w:p>
    <w:p w14:paraId="5DF900E3" w14:textId="77777777" w:rsidR="0066758A" w:rsidRDefault="0066758A" w:rsidP="00FA6C46"/>
    <w:p w14:paraId="25FDC389" w14:textId="63501B87" w:rsidR="00FA6C46" w:rsidRDefault="0066758A" w:rsidP="0066758A">
      <w:pPr>
        <w:pStyle w:val="Overskrift2"/>
      </w:pPr>
      <w:bookmarkStart w:id="126" w:name="_Toc209104990"/>
      <w:r>
        <w:t>Samordningsplikt</w:t>
      </w:r>
      <w:bookmarkEnd w:id="126"/>
    </w:p>
    <w:p w14:paraId="12796FA0" w14:textId="77777777" w:rsidR="0066758A" w:rsidRDefault="0066758A" w:rsidP="00FA6C46"/>
    <w:p w14:paraId="197DD794" w14:textId="3CB65E41" w:rsidR="005B183D" w:rsidRDefault="005B183D" w:rsidP="005B183D">
      <w:r>
        <w:t>Leverandøren skal</w:t>
      </w:r>
      <w:r w:rsidR="003305FB">
        <w:t>,</w:t>
      </w:r>
      <w:r>
        <w:t xml:space="preserve"> i god tid før montasjen</w:t>
      </w:r>
      <w:r w:rsidR="003305FB">
        <w:t>,</w:t>
      </w:r>
      <w:r>
        <w:t xml:space="preserve"> fremlegge en plan for de ytelser som oppdragsgiveren skal stå for ifølge avtalen.</w:t>
      </w:r>
    </w:p>
    <w:p w14:paraId="7A3A7679" w14:textId="77777777" w:rsidR="005B183D" w:rsidRDefault="005B183D" w:rsidP="005B183D"/>
    <w:p w14:paraId="13431D56" w14:textId="4AA45ADC" w:rsidR="00FA6C46" w:rsidRDefault="00FA6C46" w:rsidP="00FA6C46">
      <w:r>
        <w:t xml:space="preserve">Leverandøren skal legge opp sin fremdrift og gjennomføre montasjearbeidet i samråd med </w:t>
      </w:r>
      <w:r w:rsidR="00E359CB">
        <w:t>leverandør</w:t>
      </w:r>
      <w:r>
        <w:t xml:space="preserve">er, prosjekterende og andre aktører i prosjektet, slik at disse ikke blir unødvendig hindret eller forsinket. Leverandøren skal erstatte oppdragsgiveren de utgifter denne påføres ved at </w:t>
      </w:r>
      <w:r w:rsidR="00E359CB">
        <w:t>leverandør</w:t>
      </w:r>
      <w:r>
        <w:t xml:space="preserve">er, prosjekterende eller andre aktører blir forsinket i sin utførelse, </w:t>
      </w:r>
      <w:proofErr w:type="gramStart"/>
      <w:r>
        <w:t>så fremt</w:t>
      </w:r>
      <w:proofErr w:type="gramEnd"/>
      <w:r>
        <w:t xml:space="preserve"> dette skyldes at leverandøren har forsømt sin plikt til å samarbeide med de samme.</w:t>
      </w:r>
    </w:p>
    <w:p w14:paraId="1E3E91ED" w14:textId="6170E911" w:rsidR="00CE780A" w:rsidRDefault="00CE780A" w:rsidP="00FA6C46"/>
    <w:p w14:paraId="4D4A94B7" w14:textId="77777777" w:rsidR="00012F78" w:rsidRPr="00012F78" w:rsidRDefault="00012F78" w:rsidP="00012F78">
      <w:pPr>
        <w:pStyle w:val="Overskrift2"/>
      </w:pPr>
      <w:bookmarkStart w:id="127" w:name="_Toc209104991"/>
      <w:r w:rsidRPr="00012F78">
        <w:t>Internkontroll. Sikkerhet, helse og arbeidsmiljø</w:t>
      </w:r>
      <w:bookmarkEnd w:id="127"/>
    </w:p>
    <w:p w14:paraId="43AA2551" w14:textId="77777777" w:rsidR="00CE780A" w:rsidRDefault="00CE780A" w:rsidP="00FA6C46"/>
    <w:p w14:paraId="597149A7" w14:textId="4C6DB8D7" w:rsidR="00C741BC" w:rsidRPr="00C741BC" w:rsidRDefault="00C741BC" w:rsidP="00C741BC">
      <w:pPr>
        <w:spacing w:line="240" w:lineRule="auto"/>
        <w:rPr>
          <w:rFonts w:ascii="Arial" w:eastAsia="Times New Roman" w:hAnsi="Arial" w:cs="Times New Roman"/>
          <w:szCs w:val="20"/>
          <w:lang w:eastAsia="nb-NO"/>
        </w:rPr>
      </w:pPr>
      <w:r>
        <w:rPr>
          <w:rFonts w:ascii="Arial" w:eastAsia="Times New Roman" w:hAnsi="Arial" w:cs="Times New Roman"/>
          <w:szCs w:val="20"/>
          <w:lang w:eastAsia="nb-NO"/>
        </w:rPr>
        <w:t>Leverandøren</w:t>
      </w:r>
      <w:r w:rsidRPr="00C741BC">
        <w:rPr>
          <w:rFonts w:ascii="Arial" w:eastAsia="Times New Roman" w:hAnsi="Arial" w:cs="Times New Roman"/>
          <w:szCs w:val="20"/>
          <w:lang w:eastAsia="nb-NO"/>
        </w:rPr>
        <w:t xml:space="preserve"> skal følge den til enhver tid gjeldende arbeidsmiljølov med tilhørende forskrifter, </w:t>
      </w:r>
      <w:r>
        <w:rPr>
          <w:rFonts w:ascii="Arial" w:eastAsia="Times New Roman" w:hAnsi="Arial" w:cs="Times New Roman"/>
          <w:szCs w:val="20"/>
          <w:lang w:eastAsia="nb-NO"/>
        </w:rPr>
        <w:t>oppdragsgiverens</w:t>
      </w:r>
      <w:r w:rsidRPr="00C741BC">
        <w:rPr>
          <w:rFonts w:ascii="Arial" w:eastAsia="Times New Roman" w:hAnsi="Arial" w:cs="Times New Roman"/>
          <w:szCs w:val="20"/>
          <w:lang w:eastAsia="nb-NO"/>
        </w:rPr>
        <w:t xml:space="preserve"> SHA-plan, Spesielle krav til SHA og seriøsitet og </w:t>
      </w:r>
      <w:r>
        <w:rPr>
          <w:rFonts w:ascii="Arial" w:eastAsia="Times New Roman" w:hAnsi="Arial" w:cs="Times New Roman"/>
          <w:szCs w:val="20"/>
          <w:lang w:eastAsia="nb-NO"/>
        </w:rPr>
        <w:t>oppdragsgiverens</w:t>
      </w:r>
      <w:r w:rsidRPr="00C741BC">
        <w:rPr>
          <w:rFonts w:ascii="Arial" w:eastAsia="Times New Roman" w:hAnsi="Arial" w:cs="Times New Roman"/>
          <w:szCs w:val="20"/>
          <w:lang w:eastAsia="nb-NO"/>
        </w:rPr>
        <w:t xml:space="preserve"> eller koordinators anvisninger. </w:t>
      </w:r>
    </w:p>
    <w:p w14:paraId="6A23637B" w14:textId="77777777" w:rsidR="00C741BC" w:rsidRPr="00C741BC" w:rsidRDefault="00C741BC" w:rsidP="00C741BC">
      <w:pPr>
        <w:spacing w:line="240" w:lineRule="auto"/>
        <w:rPr>
          <w:rFonts w:ascii="Arial" w:eastAsia="Times New Roman" w:hAnsi="Arial" w:cs="Times New Roman"/>
          <w:strike/>
          <w:szCs w:val="20"/>
          <w:lang w:eastAsia="nb-NO"/>
        </w:rPr>
      </w:pPr>
    </w:p>
    <w:p w14:paraId="6AAC6163" w14:textId="70520ACE" w:rsidR="00C741BC" w:rsidRPr="00C741BC" w:rsidRDefault="00C741BC" w:rsidP="00C741BC">
      <w:pPr>
        <w:spacing w:line="240" w:lineRule="auto"/>
        <w:rPr>
          <w:rFonts w:ascii="Arial" w:eastAsia="Times New Roman" w:hAnsi="Arial" w:cs="Times New Roman"/>
          <w:szCs w:val="20"/>
          <w:lang w:eastAsia="nb-NO"/>
        </w:rPr>
      </w:pPr>
      <w:r w:rsidRPr="00C741BC">
        <w:rPr>
          <w:rFonts w:ascii="Arial" w:eastAsia="Times New Roman" w:hAnsi="Arial" w:cs="Times New Roman"/>
          <w:szCs w:val="20"/>
          <w:lang w:eastAsia="nb-NO"/>
        </w:rPr>
        <w:lastRenderedPageBreak/>
        <w:t xml:space="preserve">Ved brudd på ovennevnte plikter har </w:t>
      </w:r>
      <w:r>
        <w:rPr>
          <w:rFonts w:ascii="Arial" w:eastAsia="Times New Roman" w:hAnsi="Arial" w:cs="Times New Roman"/>
          <w:szCs w:val="20"/>
          <w:lang w:eastAsia="nb-NO"/>
        </w:rPr>
        <w:t>oppdragsgiveren</w:t>
      </w:r>
      <w:r w:rsidRPr="00C741BC">
        <w:rPr>
          <w:rFonts w:ascii="Arial" w:eastAsia="Times New Roman" w:hAnsi="Arial" w:cs="Times New Roman"/>
          <w:szCs w:val="20"/>
          <w:lang w:eastAsia="nb-NO"/>
        </w:rPr>
        <w:t xml:space="preserve"> rett til å stanse arbeidene eller iverksette andre tiltak som er nødvendig for å ivareta sikkerhet, helse og arbeidsmiljø.</w:t>
      </w:r>
    </w:p>
    <w:p w14:paraId="09AA7CD1" w14:textId="77777777" w:rsidR="00A37A63" w:rsidRPr="00A37A63" w:rsidRDefault="00A37A63" w:rsidP="00A37A63"/>
    <w:p w14:paraId="7BC842B3" w14:textId="7BAE191D" w:rsidR="00CE780A" w:rsidRPr="00CE780A" w:rsidRDefault="00A37A63" w:rsidP="00CE780A">
      <w:r w:rsidRPr="00A37A63">
        <w:t>Vesentlig mislighold av ovennevnte plikter kan påberopes av oppdragsgiveren som grunnlag for heving. Der slikt mislighold består i stadige brudd på pliktene, kan oppdragsgiveren heve selv om leverandøren retter forholdene. Oppdragsgiveren kan på samme måte kreve at leverandøren skifter ut underleverandører. Dette skal skje uten omkostninger for oppdragsgiveren.</w:t>
      </w:r>
    </w:p>
    <w:p w14:paraId="562359FD" w14:textId="77777777" w:rsidR="00F25FF6" w:rsidRPr="00F25FF6" w:rsidRDefault="00F25FF6" w:rsidP="00F25FF6"/>
    <w:p w14:paraId="254027E3" w14:textId="77777777" w:rsidR="00F25FF6" w:rsidRPr="00F25FF6" w:rsidRDefault="00F25FF6" w:rsidP="00F25FF6">
      <w:pPr>
        <w:pStyle w:val="Overskrift2"/>
      </w:pPr>
      <w:bookmarkStart w:id="128" w:name="_Toc209104992"/>
      <w:r w:rsidRPr="00F25FF6">
        <w:t>HMS-kort og ID</w:t>
      </w:r>
      <w:bookmarkEnd w:id="128"/>
    </w:p>
    <w:p w14:paraId="15DB298B" w14:textId="77777777" w:rsidR="003305FB" w:rsidRDefault="003305FB" w:rsidP="00FA6C46"/>
    <w:p w14:paraId="4D5DEEA8" w14:textId="00D13D7E" w:rsidR="00AF1AB6" w:rsidRDefault="0027220B" w:rsidP="00AF1AB6">
      <w:pPr>
        <w:rPr>
          <w:rFonts w:eastAsia="Arial"/>
        </w:rPr>
      </w:pPr>
      <w:r w:rsidRPr="009B5D3B">
        <w:rPr>
          <w:rFonts w:eastAsia="Arial"/>
        </w:rPr>
        <w:t xml:space="preserve">Alle arbeidstakere </w:t>
      </w:r>
      <w:r>
        <w:rPr>
          <w:rFonts w:eastAsia="Arial"/>
        </w:rPr>
        <w:t xml:space="preserve">som skal </w:t>
      </w:r>
      <w:r w:rsidR="00C34503" w:rsidRPr="00C34503">
        <w:rPr>
          <w:rFonts w:ascii="Arial" w:eastAsia="Arial" w:hAnsi="Arial" w:cs="Times New Roman"/>
          <w:szCs w:val="20"/>
        </w:rPr>
        <w:t>ha gyldig HMS-kort i samsvar med forskrift om HMS-kort på bygge- og anleggsplasser. HMS-kortet skal bæres lett synlig.</w:t>
      </w:r>
      <w:bookmarkStart w:id="129" w:name="_Toc424305513"/>
      <w:bookmarkStart w:id="130" w:name="_Toc435186739"/>
      <w:bookmarkStart w:id="131" w:name="_Toc435187043"/>
      <w:bookmarkEnd w:id="71"/>
      <w:bookmarkEnd w:id="72"/>
    </w:p>
    <w:p w14:paraId="468366BE" w14:textId="77777777" w:rsidR="00AF1AB6" w:rsidRDefault="00AF1AB6" w:rsidP="00AF1AB6">
      <w:pPr>
        <w:rPr>
          <w:rFonts w:eastAsia="Arial"/>
        </w:rPr>
      </w:pPr>
    </w:p>
    <w:p w14:paraId="1AD54F2D" w14:textId="77777777" w:rsidR="005813FF" w:rsidRPr="005813FF" w:rsidRDefault="005813FF" w:rsidP="005813FF">
      <w:pPr>
        <w:rPr>
          <w:rFonts w:ascii="Arial" w:eastAsia="Arial" w:hAnsi="Arial" w:cs="Times New Roman"/>
          <w:szCs w:val="20"/>
        </w:rPr>
      </w:pPr>
      <w:r w:rsidRPr="005813FF">
        <w:rPr>
          <w:rFonts w:ascii="Arial" w:eastAsia="Arial" w:hAnsi="Arial" w:cs="Times New Roman"/>
          <w:szCs w:val="20"/>
        </w:rPr>
        <w:t xml:space="preserve">Ordrebekreftelse med QR-kode kan aksepteres sammen med gyldig ID. Søknadsskjema eller annen dokumentasjon aksepteres ikke som HMS-kort. </w:t>
      </w:r>
    </w:p>
    <w:p w14:paraId="11CFF5A7" w14:textId="77777777" w:rsidR="00AF1AB6" w:rsidRPr="00AF1AB6" w:rsidRDefault="00AF1AB6" w:rsidP="00AF1AB6">
      <w:pPr>
        <w:rPr>
          <w:rFonts w:eastAsia="Arial"/>
        </w:rPr>
      </w:pPr>
    </w:p>
    <w:p w14:paraId="38829D5D" w14:textId="342D7435" w:rsidR="00505553" w:rsidRDefault="00AF1AB6">
      <w:pPr>
        <w:numPr>
          <w:ilvl w:val="0"/>
          <w:numId w:val="18"/>
        </w:numPr>
      </w:pPr>
      <w:r w:rsidRPr="005D68FF">
        <w:rPr>
          <w:rFonts w:eastAsia="Arial"/>
        </w:rPr>
        <w:t xml:space="preserve">Alle skal fremvise gyldig legitimasjon ved inntakskontroll. </w:t>
      </w:r>
      <w:proofErr w:type="gramStart"/>
      <w:r w:rsidRPr="005D68FF">
        <w:rPr>
          <w:rFonts w:eastAsia="Arial"/>
        </w:rPr>
        <w:t>For øvrig</w:t>
      </w:r>
      <w:proofErr w:type="gramEnd"/>
      <w:r w:rsidRPr="005D68FF">
        <w:rPr>
          <w:rFonts w:eastAsia="Arial"/>
        </w:rPr>
        <w:t xml:space="preserve"> skal gyldig legitimasjon kunne fremvises på forespørsel fra oppdragsgiveren eller representanter </w:t>
      </w:r>
      <w:r w:rsidR="005813FF" w:rsidRPr="005D68FF">
        <w:rPr>
          <w:rFonts w:eastAsia="Arial"/>
        </w:rPr>
        <w:t>fra kontrolletatene</w:t>
      </w:r>
      <w:r w:rsidRPr="005D68FF">
        <w:rPr>
          <w:rFonts w:eastAsia="Arial"/>
        </w:rPr>
        <w:t>.</w:t>
      </w:r>
      <w:r w:rsidR="005D68FF">
        <w:rPr>
          <w:rFonts w:eastAsia="Arial"/>
        </w:rPr>
        <w:t xml:space="preserve"> </w:t>
      </w:r>
      <w:r w:rsidR="004B1904" w:rsidRPr="004B1904">
        <w:t>Personer som ikke kan fremvise HMS-kort og gyldig legitimasjon, vil kunne bli bortvist fra byggeplassen.</w:t>
      </w:r>
    </w:p>
    <w:p w14:paraId="7471F2B0" w14:textId="77777777" w:rsidR="00F816EC" w:rsidRDefault="00F816EC" w:rsidP="00505553"/>
    <w:p w14:paraId="0741739B" w14:textId="77777777" w:rsidR="00423D37" w:rsidRPr="00423D37" w:rsidRDefault="00423D37" w:rsidP="00975207">
      <w:pPr>
        <w:pStyle w:val="Overskrift2"/>
      </w:pPr>
      <w:bookmarkStart w:id="132" w:name="_Toc209104993"/>
      <w:r w:rsidRPr="00423D37">
        <w:t>Registrering av entreprenør og underleverandører og egenrapportering om seriøsitet</w:t>
      </w:r>
      <w:bookmarkEnd w:id="132"/>
      <w:r w:rsidRPr="00423D37">
        <w:t> </w:t>
      </w:r>
    </w:p>
    <w:p w14:paraId="74FCA8F1" w14:textId="4C10B587" w:rsidR="00423D37" w:rsidRPr="00423D37" w:rsidRDefault="00423D37" w:rsidP="00423D37"/>
    <w:p w14:paraId="1BEA2921" w14:textId="02F87106" w:rsidR="00423D37" w:rsidRPr="00423D37" w:rsidRDefault="00423D37" w:rsidP="00423D37">
      <w:r w:rsidRPr="00423D37">
        <w:t xml:space="preserve">Ansatte hos </w:t>
      </w:r>
      <w:r w:rsidR="00754D90">
        <w:t>leverandøren</w:t>
      </w:r>
      <w:r w:rsidRPr="00423D37">
        <w:t xml:space="preserve"> og eventuelle underleverandører skal ikke gis adgang til byggeplass før </w:t>
      </w:r>
      <w:r w:rsidR="00754D90">
        <w:t>leverandøren</w:t>
      </w:r>
      <w:r w:rsidRPr="00423D37">
        <w:t xml:space="preserve">/underleverandøren er ferdig registrert med status godkjent og de ansatte er forhåndsregistrert i </w:t>
      </w:r>
      <w:r w:rsidR="006D3FFC" w:rsidRPr="006D3FFC">
        <w:t>oppdrag</w:t>
      </w:r>
      <w:r w:rsidR="007E3CFA">
        <w:t>sg</w:t>
      </w:r>
      <w:r w:rsidR="006D3FFC" w:rsidRPr="006D3FFC">
        <w:t>iverens system for elektroniske oversiktslister</w:t>
      </w:r>
      <w:r w:rsidRPr="00423D37">
        <w:t>.</w:t>
      </w:r>
    </w:p>
    <w:p w14:paraId="013888F8" w14:textId="6EE20DE0" w:rsidR="00423D37" w:rsidRPr="00423D37" w:rsidRDefault="00423D37" w:rsidP="00423D37"/>
    <w:p w14:paraId="70EB4B7C" w14:textId="7EB5E30A" w:rsidR="00423D37" w:rsidRPr="00423D37" w:rsidRDefault="00423D37" w:rsidP="00423D37">
      <w:r w:rsidRPr="00423D37">
        <w:t xml:space="preserve">For at </w:t>
      </w:r>
      <w:r w:rsidR="00754D90">
        <w:t>oppdragsgiveren</w:t>
      </w:r>
      <w:r w:rsidRPr="00423D37">
        <w:t xml:space="preserve"> skal kunne gi status som godkjent, må minimum </w:t>
      </w:r>
      <w:r w:rsidR="001E31AA" w:rsidRPr="00423D37">
        <w:t xml:space="preserve">Skjemaet </w:t>
      </w:r>
      <w:r w:rsidR="001E31AA" w:rsidRPr="00423D37">
        <w:rPr>
          <w:i/>
          <w:iCs/>
        </w:rPr>
        <w:t>Egenrapportering av leverandør</w:t>
      </w:r>
      <w:r w:rsidRPr="00423D37">
        <w:t xml:space="preserve"> være komplett, kontrollert av </w:t>
      </w:r>
      <w:r w:rsidR="00754D90">
        <w:t>leverandøren</w:t>
      </w:r>
      <w:r w:rsidRPr="00423D37">
        <w:t xml:space="preserve"> og tilgjengelig i </w:t>
      </w:r>
      <w:r w:rsidR="002051C9">
        <w:t xml:space="preserve">oppdragsgiverens </w:t>
      </w:r>
      <w:r w:rsidRPr="00423D37">
        <w:t>system for elektroniske oversiktslister</w:t>
      </w:r>
      <w:r w:rsidR="004C25C0">
        <w:t>.</w:t>
      </w:r>
      <w:r w:rsidRPr="00423D37">
        <w:t> </w:t>
      </w:r>
    </w:p>
    <w:p w14:paraId="604789F2" w14:textId="537C50EB" w:rsidR="00423D37" w:rsidRPr="00423D37" w:rsidRDefault="00423D37" w:rsidP="00423D37"/>
    <w:p w14:paraId="3383F9D5" w14:textId="23F96A4B" w:rsidR="00423D37" w:rsidRPr="00423D37" w:rsidRDefault="00423D37" w:rsidP="00423D37">
      <w:r w:rsidRPr="00423D37">
        <w:t xml:space="preserve">Ved behov kan </w:t>
      </w:r>
      <w:r w:rsidR="00754D90">
        <w:t>oppdragsgiveren</w:t>
      </w:r>
      <w:r w:rsidRPr="00423D37">
        <w:t xml:space="preserve"> kreve ytterligere dokumentasjon før </w:t>
      </w:r>
      <w:r w:rsidR="00754D90">
        <w:t>leverandør</w:t>
      </w:r>
      <w:r w:rsidRPr="00423D37">
        <w:t xml:space="preserve"> eller underleverandør gis status godkjent. Registreringsprosessen kan ta inntil to uker fra dokumentasjonen ovenfor er lastet opp i system for elektroniske oversiktslister. </w:t>
      </w:r>
    </w:p>
    <w:p w14:paraId="69142FF3" w14:textId="08AE5CA0" w:rsidR="00423D37" w:rsidRPr="00423D37" w:rsidRDefault="00423D37" w:rsidP="00423D37"/>
    <w:p w14:paraId="468079BC" w14:textId="27470C4F" w:rsidR="00423D37" w:rsidRPr="00423D37" w:rsidRDefault="00423D37" w:rsidP="00423D37">
      <w:r w:rsidRPr="00423D37">
        <w:t xml:space="preserve">Brudd på ovennevnte plikter medfører at arbeidstakere, som ikke er godkjent i </w:t>
      </w:r>
      <w:r w:rsidR="00827675">
        <w:t>oppdragsgiverens</w:t>
      </w:r>
      <w:r w:rsidRPr="00423D37">
        <w:t xml:space="preserve"> system for elektroniske oversiktslister, kan nektes adgang eller bli bortvist fra byggeplassen. Dersom </w:t>
      </w:r>
      <w:r w:rsidR="00827675">
        <w:t>oppdragsgiveren</w:t>
      </w:r>
      <w:r w:rsidRPr="00423D37">
        <w:t xml:space="preserve"> avdekker at </w:t>
      </w:r>
      <w:r w:rsidR="00827675">
        <w:t>leverandøren</w:t>
      </w:r>
      <w:r w:rsidRPr="00423D37">
        <w:t xml:space="preserve"> eller noen av hans underleverandører har startet arbeider på byggeplass uten at de har status godkjent i </w:t>
      </w:r>
      <w:r w:rsidR="00827675">
        <w:t>oppdragsgiverens</w:t>
      </w:r>
      <w:r w:rsidRPr="00423D37">
        <w:t xml:space="preserve"> system for elektroniske oversiktslister, kan </w:t>
      </w:r>
      <w:r w:rsidR="00827675">
        <w:t>oppdragsgiveren</w:t>
      </w:r>
      <w:r w:rsidRPr="00423D37">
        <w:t xml:space="preserve"> ilegge </w:t>
      </w:r>
      <w:r w:rsidR="00827675">
        <w:t>leverandøren</w:t>
      </w:r>
      <w:r w:rsidRPr="00423D37">
        <w:t xml:space="preserve"> en </w:t>
      </w:r>
      <w:r w:rsidR="00FC5DE9">
        <w:t>mulkt</w:t>
      </w:r>
      <w:r w:rsidR="00FC5DE9" w:rsidRPr="00423D37">
        <w:t xml:space="preserve"> </w:t>
      </w:r>
      <w:r w:rsidRPr="00423D37">
        <w:t xml:space="preserve">på kr 10 000 pr </w:t>
      </w:r>
      <w:r w:rsidR="00827675">
        <w:t>leverandør</w:t>
      </w:r>
      <w:r w:rsidRPr="00423D37">
        <w:t xml:space="preserve">/underleverandør dette gjelder. </w:t>
      </w:r>
      <w:r w:rsidR="00827675">
        <w:t>Oppdragsgiveren</w:t>
      </w:r>
      <w:r w:rsidRPr="00423D37">
        <w:t xml:space="preserve"> er ikke ansvarlig for eventuelle forsinkelser og andre ulemper ved manglende adgang til byggeplass, med mindre registreringsprosessen tar mer enn to uker, og dette ikke kan lastes </w:t>
      </w:r>
      <w:r w:rsidR="00827675">
        <w:t>leverandøren</w:t>
      </w:r>
      <w:r w:rsidRPr="00423D37">
        <w:t>. </w:t>
      </w:r>
    </w:p>
    <w:p w14:paraId="49CAEFD2" w14:textId="705A1656" w:rsidR="00423D37" w:rsidRPr="00423D37" w:rsidRDefault="00423D37" w:rsidP="00423D37"/>
    <w:p w14:paraId="095F32EB" w14:textId="6BB008F0" w:rsidR="00423D37" w:rsidRPr="00423D37" w:rsidRDefault="00827675" w:rsidP="00423D37">
      <w:r>
        <w:t>Leverandøren</w:t>
      </w:r>
      <w:r w:rsidR="00423D37" w:rsidRPr="00423D37">
        <w:t xml:space="preserve"> plikter å påse at alle arbeidstakere registrerer seg inn og ut av byggeplassen i tråd med det til enhver tid gjeldende regelverk og rutiner på den aktuelle byggeplassen. Dersom </w:t>
      </w:r>
      <w:r>
        <w:t>oppdragsgiveren</w:t>
      </w:r>
      <w:r w:rsidR="00423D37" w:rsidRPr="00423D37">
        <w:t xml:space="preserve"> ved tilstedekontroller avdekker manglende inn-/</w:t>
      </w:r>
      <w:proofErr w:type="spellStart"/>
      <w:r w:rsidR="00423D37" w:rsidRPr="00423D37">
        <w:t>utregistrering</w:t>
      </w:r>
      <w:proofErr w:type="spellEnd"/>
      <w:r w:rsidR="00423D37" w:rsidRPr="00423D37">
        <w:t xml:space="preserve"> </w:t>
      </w:r>
      <w:r w:rsidR="00351D51">
        <w:t xml:space="preserve">på byggeplass </w:t>
      </w:r>
      <w:r w:rsidR="00423D37" w:rsidRPr="00423D37">
        <w:t xml:space="preserve">og/eller manglende forhåndsregistrering av personell i systemets mannskapsliste, kan </w:t>
      </w:r>
      <w:r>
        <w:t>oppdragsgiveren</w:t>
      </w:r>
      <w:r w:rsidR="00423D37" w:rsidRPr="00423D37">
        <w:t xml:space="preserve"> ilegge </w:t>
      </w:r>
      <w:r w:rsidR="004E7C2D">
        <w:t>leverandøren</w:t>
      </w:r>
      <w:r w:rsidR="00423D37" w:rsidRPr="00423D37">
        <w:t xml:space="preserve"> en </w:t>
      </w:r>
      <w:r w:rsidR="00FC5DE9">
        <w:t>mulkt</w:t>
      </w:r>
      <w:r w:rsidR="00FC5DE9" w:rsidRPr="00423D37">
        <w:t xml:space="preserve"> </w:t>
      </w:r>
      <w:r w:rsidR="00423D37" w:rsidRPr="00423D37">
        <w:t>på kr 1 000 pr dag og pr person dette gjelder. </w:t>
      </w:r>
    </w:p>
    <w:p w14:paraId="24311CDE" w14:textId="21FF7BD2" w:rsidR="00423D37" w:rsidRPr="00423D37" w:rsidRDefault="00423D37" w:rsidP="00423D37"/>
    <w:p w14:paraId="0B2D2CAB" w14:textId="29DE004E" w:rsidR="00423D37" w:rsidRPr="00423D37" w:rsidRDefault="00423D37" w:rsidP="00423D37">
      <w:r w:rsidRPr="00423D37">
        <w:t xml:space="preserve">Ovennevnte krav gjelder også avtaler knyttet til transportoppdrag som omfatter jevnlige leveranser til/fra byggeplass (betong- og massetransport, og asfalt). Tilfeldige vare- og materialleveranser omfattes ikke av kravene til innregistrering, men </w:t>
      </w:r>
      <w:r w:rsidR="002C63AE">
        <w:t>oppdragsgiveren</w:t>
      </w:r>
      <w:r w:rsidRPr="00423D37">
        <w:t xml:space="preserve"> kan utføre kontroll av lønns- og arbeidsvilkår også for disse transportørene, se </w:t>
      </w:r>
      <w:proofErr w:type="spellStart"/>
      <w:r w:rsidRPr="00423D37">
        <w:t>kap</w:t>
      </w:r>
      <w:proofErr w:type="spellEnd"/>
      <w:r w:rsidRPr="00423D37">
        <w:t xml:space="preserve"> </w:t>
      </w:r>
      <w:r w:rsidR="00D9474A">
        <w:t>10.</w:t>
      </w:r>
      <w:r w:rsidR="001311BB">
        <w:t>6</w:t>
      </w:r>
      <w:r w:rsidR="001311BB" w:rsidRPr="00423D37">
        <w:t xml:space="preserve"> </w:t>
      </w:r>
      <w:r w:rsidR="001311BB">
        <w:t>nede</w:t>
      </w:r>
      <w:r w:rsidRPr="00423D37">
        <w:t>nfor. </w:t>
      </w:r>
    </w:p>
    <w:p w14:paraId="5F17628D" w14:textId="45C057F2" w:rsidR="00423D37" w:rsidRPr="00423D37" w:rsidRDefault="00423D37" w:rsidP="00423D37"/>
    <w:p w14:paraId="591A02F9" w14:textId="23448A92" w:rsidR="00F816EC" w:rsidRPr="00EA1F2C" w:rsidRDefault="00423D37" w:rsidP="00505553">
      <w:r w:rsidRPr="00423D37">
        <w:t xml:space="preserve">I de tilfeller </w:t>
      </w:r>
      <w:r w:rsidR="00D9474A">
        <w:t>oppdragsgiveren</w:t>
      </w:r>
      <w:r w:rsidRPr="00423D37">
        <w:t xml:space="preserve"> ilegger </w:t>
      </w:r>
      <w:r w:rsidR="004B2AC8">
        <w:t>mulkt</w:t>
      </w:r>
      <w:r w:rsidRPr="00423D37">
        <w:t xml:space="preserve">, vil </w:t>
      </w:r>
      <w:r w:rsidR="00C66A15">
        <w:t>kreditnota måtte utstedes av</w:t>
      </w:r>
      <w:r w:rsidRPr="00423D37">
        <w:t xml:space="preserve"> </w:t>
      </w:r>
      <w:r w:rsidR="00D9474A">
        <w:t>leverandøren</w:t>
      </w:r>
      <w:r w:rsidRPr="00423D37">
        <w:t>, uavhengig hvor i leverandørkjeden bruddet har skjedd. </w:t>
      </w:r>
    </w:p>
    <w:p w14:paraId="41C54A10" w14:textId="152CC3B4" w:rsidR="00EA1F2C" w:rsidRDefault="00EA1F2C" w:rsidP="00EA1F2C">
      <w:pPr>
        <w:rPr>
          <w:rFonts w:eastAsia="Arial"/>
        </w:rPr>
      </w:pPr>
    </w:p>
    <w:p w14:paraId="62070BFE" w14:textId="1784D46A" w:rsidR="00EA1F2C" w:rsidRDefault="00EA1F2C" w:rsidP="00EA1F2C">
      <w:pPr>
        <w:pStyle w:val="Overskrift2"/>
        <w:rPr>
          <w:rFonts w:eastAsia="Arial"/>
        </w:rPr>
      </w:pPr>
      <w:bookmarkStart w:id="133" w:name="_Toc20825521"/>
      <w:bookmarkStart w:id="134" w:name="_Toc209104994"/>
      <w:r w:rsidRPr="00EA1F2C">
        <w:rPr>
          <w:rFonts w:eastAsia="Arial"/>
        </w:rPr>
        <w:t>Krav til lønns- og arbeidsvilkår</w:t>
      </w:r>
      <w:bookmarkEnd w:id="133"/>
      <w:bookmarkEnd w:id="134"/>
    </w:p>
    <w:p w14:paraId="3D94270C" w14:textId="77777777" w:rsidR="00EA1F2C" w:rsidRPr="00EA1F2C" w:rsidRDefault="00EA1F2C" w:rsidP="00EA1F2C"/>
    <w:p w14:paraId="4363F554" w14:textId="77777777" w:rsidR="00EA1F2C" w:rsidRPr="00EA1F2C" w:rsidRDefault="00EA1F2C" w:rsidP="00EA1F2C">
      <w:pPr>
        <w:rPr>
          <w:rFonts w:eastAsia="Arial"/>
        </w:rPr>
      </w:pPr>
      <w:r w:rsidRPr="00EA1F2C">
        <w:rPr>
          <w:rFonts w:eastAsia="Arial"/>
        </w:rPr>
        <w:t>Leverandøren er ansvarlig for at egne ansatte, ansatte hos underleverandører og innleide har lønns- og arbeidsvilkår i henhold til:</w:t>
      </w:r>
    </w:p>
    <w:p w14:paraId="6CC76597" w14:textId="77777777" w:rsidR="00EA1F2C" w:rsidRPr="00EA1F2C" w:rsidRDefault="00EA1F2C" w:rsidP="00EA1F2C">
      <w:pPr>
        <w:rPr>
          <w:rFonts w:eastAsia="Arial"/>
        </w:rPr>
      </w:pPr>
    </w:p>
    <w:p w14:paraId="38913609" w14:textId="77777777" w:rsidR="00EA1F2C" w:rsidRPr="00EA1F2C" w:rsidRDefault="00EA1F2C" w:rsidP="00EA1F2C">
      <w:pPr>
        <w:numPr>
          <w:ilvl w:val="0"/>
          <w:numId w:val="19"/>
        </w:numPr>
        <w:rPr>
          <w:rFonts w:eastAsia="Arial"/>
        </w:rPr>
      </w:pPr>
      <w:r w:rsidRPr="00EA1F2C">
        <w:rPr>
          <w:rFonts w:eastAsia="Arial"/>
        </w:rPr>
        <w:t>Forskrift om allmenngjort tariffavtale.</w:t>
      </w:r>
    </w:p>
    <w:p w14:paraId="35D2CB91" w14:textId="7BB6054C" w:rsidR="00EA1F2C" w:rsidRPr="00EA1F2C" w:rsidRDefault="00EA1F2C" w:rsidP="00EA1F2C">
      <w:pPr>
        <w:numPr>
          <w:ilvl w:val="0"/>
          <w:numId w:val="19"/>
        </w:numPr>
        <w:rPr>
          <w:rFonts w:eastAsia="Arial"/>
        </w:rPr>
      </w:pPr>
      <w:r w:rsidRPr="00EA1F2C">
        <w:rPr>
          <w:rFonts w:eastAsia="Arial"/>
        </w:rPr>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arbeidstid, lønn, herunder overtidstillegg, skift- og turnustillegg og ulempetillegg, og dekning av utgifter til reise, kost og losji, i den grad slike bestemmelser følger av tariffavtalen. </w:t>
      </w:r>
    </w:p>
    <w:p w14:paraId="4F70B11D" w14:textId="77777777" w:rsidR="00DC3C86" w:rsidRDefault="00DC3C86" w:rsidP="00EA1F2C">
      <w:pPr>
        <w:rPr>
          <w:rFonts w:eastAsia="Arial"/>
        </w:rPr>
      </w:pPr>
    </w:p>
    <w:p w14:paraId="72D83A69" w14:textId="526A3499" w:rsidR="00EA1F2C" w:rsidRPr="00EA1F2C" w:rsidRDefault="00EA1F2C" w:rsidP="00EA1F2C">
      <w:pPr>
        <w:rPr>
          <w:rFonts w:eastAsia="Arial"/>
        </w:rPr>
      </w:pPr>
      <w:r w:rsidRPr="00EA1F2C">
        <w:rPr>
          <w:rFonts w:eastAsia="Arial"/>
        </w:rPr>
        <w:t xml:space="preserve">Leverandøren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 </w:t>
      </w:r>
    </w:p>
    <w:p w14:paraId="6C45CBF2" w14:textId="77777777" w:rsidR="00EA1F2C" w:rsidRPr="00EA1F2C" w:rsidRDefault="00EA1F2C" w:rsidP="00EA1F2C">
      <w:pPr>
        <w:rPr>
          <w:rFonts w:eastAsia="Arial"/>
        </w:rPr>
      </w:pPr>
    </w:p>
    <w:p w14:paraId="5CB60297" w14:textId="40F12BDC" w:rsidR="00710FFF" w:rsidRPr="00710FFF" w:rsidRDefault="00710FFF" w:rsidP="00710FFF">
      <w:pPr>
        <w:spacing w:line="240" w:lineRule="auto"/>
        <w:rPr>
          <w:rFonts w:ascii="Arial" w:eastAsia="Arial" w:hAnsi="Arial" w:cs="Times New Roman"/>
          <w:szCs w:val="20"/>
        </w:rPr>
      </w:pPr>
      <w:r w:rsidRPr="00710FFF">
        <w:rPr>
          <w:rFonts w:ascii="Arial" w:eastAsia="Times New Roman" w:hAnsi="Arial" w:cs="Arial"/>
          <w:szCs w:val="20"/>
          <w:lang w:eastAsia="nb-NO"/>
        </w:rPr>
        <w:t xml:space="preserve">I tilfeller der det foreligger arbeidstidsordninger/avtaler, som omfatter flere oppdrag og/eller andre oppdragsgivere, skal </w:t>
      </w:r>
      <w:r>
        <w:rPr>
          <w:rFonts w:ascii="Arial" w:eastAsia="Times New Roman" w:hAnsi="Arial" w:cs="Arial"/>
          <w:szCs w:val="20"/>
          <w:lang w:eastAsia="nb-NO"/>
        </w:rPr>
        <w:t>leverandøren</w:t>
      </w:r>
      <w:r w:rsidRPr="00710FFF">
        <w:rPr>
          <w:rFonts w:ascii="Arial" w:eastAsia="Times New Roman" w:hAnsi="Arial" w:cs="Arial"/>
          <w:szCs w:val="20"/>
          <w:lang w:eastAsia="nb-NO"/>
        </w:rPr>
        <w:t xml:space="preserve"> fremlegge dokumentasjon med tilstrekkelig informasjon for å kunne kontrollere gjennomsnittsberegning av arbeidstid opp mot den aktuelle arbeidstidsordningen/avtalen.</w:t>
      </w:r>
    </w:p>
    <w:p w14:paraId="4D8E396A" w14:textId="77777777" w:rsidR="00710FFF" w:rsidRPr="00710FFF" w:rsidRDefault="00710FFF" w:rsidP="00710FFF">
      <w:pPr>
        <w:spacing w:line="259" w:lineRule="auto"/>
        <w:rPr>
          <w:rFonts w:ascii="Arial" w:eastAsia="Arial" w:hAnsi="Arial" w:cs="Times New Roman"/>
          <w:szCs w:val="20"/>
        </w:rPr>
      </w:pPr>
    </w:p>
    <w:p w14:paraId="643D7A30" w14:textId="1CA48A1C" w:rsidR="00710FFF" w:rsidRDefault="001A0C93" w:rsidP="00710FFF">
      <w:pPr>
        <w:spacing w:line="240" w:lineRule="auto"/>
        <w:rPr>
          <w:rFonts w:ascii="Arial" w:eastAsia="Arial" w:hAnsi="Arial" w:cs="Times New Roman"/>
          <w:szCs w:val="20"/>
          <w:lang w:eastAsia="nb-NO"/>
        </w:rPr>
      </w:pPr>
      <w:r>
        <w:rPr>
          <w:rFonts w:ascii="Arial" w:eastAsia="Arial" w:hAnsi="Arial" w:cs="Times New Roman"/>
          <w:szCs w:val="20"/>
          <w:lang w:eastAsia="nb-NO"/>
        </w:rPr>
        <w:t>Leverandøren</w:t>
      </w:r>
      <w:r w:rsidR="00710FFF" w:rsidRPr="00710FFF">
        <w:rPr>
          <w:rFonts w:ascii="Arial" w:eastAsia="Arial" w:hAnsi="Arial" w:cs="Times New Roman"/>
          <w:szCs w:val="20"/>
          <w:lang w:eastAsia="nb-NO"/>
        </w:rPr>
        <w:t xml:space="preserve"> plikter å gi </w:t>
      </w:r>
      <w:r>
        <w:rPr>
          <w:rFonts w:ascii="Arial" w:eastAsia="Arial" w:hAnsi="Arial" w:cs="Times New Roman"/>
          <w:szCs w:val="20"/>
          <w:lang w:eastAsia="nb-NO"/>
        </w:rPr>
        <w:t>oppdragsgiveren</w:t>
      </w:r>
      <w:r w:rsidR="00710FFF" w:rsidRPr="00710FFF">
        <w:rPr>
          <w:rFonts w:ascii="Arial" w:eastAsia="Arial" w:hAnsi="Arial" w:cs="Times New Roman"/>
          <w:szCs w:val="20"/>
          <w:lang w:eastAsia="nb-NO"/>
        </w:rPr>
        <w:t xml:space="preserve"> innsyn i hvilke kontroller som er gjennomført i leverandørkjeden og resultat fra kontrollene. Alvorlige brudd som avdekkes i slike kontroller, skal uoppfordret meldes til </w:t>
      </w:r>
      <w:r>
        <w:rPr>
          <w:rFonts w:ascii="Arial" w:eastAsia="Arial" w:hAnsi="Arial" w:cs="Times New Roman"/>
          <w:szCs w:val="20"/>
          <w:lang w:eastAsia="nb-NO"/>
        </w:rPr>
        <w:t>oppdragsgiveren</w:t>
      </w:r>
      <w:r w:rsidR="00710FFF" w:rsidRPr="00710FFF">
        <w:rPr>
          <w:rFonts w:ascii="Arial" w:eastAsia="Arial" w:hAnsi="Arial" w:cs="Times New Roman"/>
          <w:szCs w:val="20"/>
          <w:lang w:eastAsia="nb-NO"/>
        </w:rPr>
        <w:t>, med beskrivelse av hvordan forholdene vil bli rettet opp.</w:t>
      </w:r>
    </w:p>
    <w:p w14:paraId="4061B7BE" w14:textId="77777777" w:rsidR="001A0C93" w:rsidRPr="00710FFF" w:rsidRDefault="001A0C93" w:rsidP="00710FFF">
      <w:pPr>
        <w:spacing w:line="240" w:lineRule="auto"/>
        <w:rPr>
          <w:rFonts w:ascii="Arial" w:eastAsia="Arial" w:hAnsi="Arial" w:cs="Times New Roman"/>
          <w:szCs w:val="20"/>
          <w:lang w:eastAsia="nb-NO"/>
        </w:rPr>
      </w:pPr>
    </w:p>
    <w:p w14:paraId="6B5A50FE" w14:textId="77777777" w:rsidR="00866D23" w:rsidRPr="00866D23" w:rsidRDefault="00EA1F2C" w:rsidP="00866D23">
      <w:pPr>
        <w:rPr>
          <w:rFonts w:ascii="Arial" w:eastAsia="Times New Roman" w:hAnsi="Arial" w:cs="Times New Roman"/>
          <w:color w:val="000000"/>
          <w:szCs w:val="24"/>
          <w:lang w:eastAsia="nb-NO"/>
        </w:rPr>
      </w:pPr>
      <w:r w:rsidRPr="00EA1F2C">
        <w:rPr>
          <w:rFonts w:eastAsia="Arial"/>
        </w:rPr>
        <w:t xml:space="preserve">Ved brudd på kravene til lønns- og arbeidsvilkår, skal leverandøren straks rette forholdet. </w:t>
      </w:r>
    </w:p>
    <w:p w14:paraId="606606B6" w14:textId="6A2B2B97" w:rsidR="00866D23" w:rsidRPr="00866D23" w:rsidRDefault="00866D23" w:rsidP="00866D23">
      <w:pPr>
        <w:rPr>
          <w:rFonts w:ascii="Arial" w:eastAsia="Times New Roman" w:hAnsi="Arial" w:cs="Times New Roman"/>
          <w:color w:val="000000"/>
          <w:szCs w:val="24"/>
          <w:lang w:eastAsia="nb-NO"/>
        </w:rPr>
      </w:pPr>
      <w:r w:rsidRPr="00866D23">
        <w:rPr>
          <w:rFonts w:ascii="Arial" w:eastAsia="Times New Roman" w:hAnsi="Arial" w:cs="Times New Roman"/>
          <w:color w:val="000000"/>
          <w:szCs w:val="24"/>
          <w:lang w:eastAsia="nb-NO"/>
        </w:rPr>
        <w:t xml:space="preserve">Oppdragsgiveren har rett til å holde tilbake et beløp tilsvarende ca. to ganger innsparingen for arbeidsgiveren, uavhengig av om arbeidstaker selv har fremmet krav mot sin arbeidsgiver. Tilbakeholdsretten opphører så snart retting er dokumentert. </w:t>
      </w:r>
      <w:r w:rsidR="00302C59" w:rsidRPr="00302C59">
        <w:rPr>
          <w:rFonts w:ascii="Arial" w:eastAsia="Arial" w:hAnsi="Arial" w:cs="Times New Roman"/>
          <w:szCs w:val="20"/>
          <w:lang w:eastAsia="nb-NO"/>
        </w:rPr>
        <w:t xml:space="preserve">Ved alvorlige eller gjentatte brudd, eller i saker der retting ikke skjer innen rimelig tid, kan </w:t>
      </w:r>
      <w:r w:rsidR="00302C59">
        <w:rPr>
          <w:rFonts w:ascii="Arial" w:eastAsia="Arial" w:hAnsi="Arial" w:cs="Times New Roman"/>
          <w:szCs w:val="20"/>
          <w:lang w:eastAsia="nb-NO"/>
        </w:rPr>
        <w:t>oppdragsgiveren</w:t>
      </w:r>
      <w:r w:rsidR="00302C59" w:rsidRPr="00302C59">
        <w:rPr>
          <w:rFonts w:ascii="Arial" w:eastAsia="Arial" w:hAnsi="Arial" w:cs="Times New Roman"/>
          <w:szCs w:val="20"/>
          <w:lang w:eastAsia="nb-NO"/>
        </w:rPr>
        <w:t xml:space="preserve"> ilegge </w:t>
      </w:r>
      <w:r w:rsidR="00302C59">
        <w:rPr>
          <w:rFonts w:ascii="Arial" w:eastAsia="Arial" w:hAnsi="Arial" w:cs="Times New Roman"/>
          <w:szCs w:val="20"/>
          <w:lang w:eastAsia="nb-NO"/>
        </w:rPr>
        <w:t>leverandøren</w:t>
      </w:r>
      <w:r w:rsidR="00302C59" w:rsidRPr="00302C59">
        <w:rPr>
          <w:rFonts w:ascii="Arial" w:eastAsia="Arial" w:hAnsi="Arial" w:cs="Times New Roman"/>
          <w:szCs w:val="20"/>
          <w:lang w:eastAsia="nb-NO"/>
        </w:rPr>
        <w:t xml:space="preserve"> en mulkt tilsvarende det tilbakeholdte beløpet.</w:t>
      </w:r>
    </w:p>
    <w:p w14:paraId="4CAE0237" w14:textId="159A9B47" w:rsidR="00EA1F2C" w:rsidRPr="00EA1F2C" w:rsidRDefault="00EA1F2C" w:rsidP="00EA1F2C">
      <w:pPr>
        <w:rPr>
          <w:rFonts w:eastAsia="Arial"/>
        </w:rPr>
      </w:pPr>
    </w:p>
    <w:p w14:paraId="40DA0E9D" w14:textId="6743C057" w:rsidR="00EA1F2C" w:rsidRPr="00EA1F2C" w:rsidRDefault="00EA1F2C" w:rsidP="00EA1F2C">
      <w:pPr>
        <w:rPr>
          <w:rFonts w:eastAsia="Arial"/>
        </w:rPr>
      </w:pPr>
      <w:r w:rsidRPr="00EA1F2C">
        <w:rPr>
          <w:rFonts w:eastAsia="Arial"/>
        </w:rPr>
        <w:t>Brudd på kravene til lønns- og arbeidsvilkår gir oppdragsgiveren rett til å stanse arbeidene eller, i alvorlige eller gjentatte tilfeller, å heve kontrakten. Dette gjelder uavhengig av hvor i leverandørkjeden bruddet har skjedd. Retten til heving gjelder selv om leverandøren retter forholdene. Dersom bruddet har skjedd i underleverandørleddet, kan oppdragsgiveren også kreve at leverandøren skifter ut underleverandøren. Dette skal skje uten omkostninger eller risiko for oppdragsgiveren.</w:t>
      </w:r>
    </w:p>
    <w:p w14:paraId="086F62A6" w14:textId="77777777" w:rsidR="00EA1F2C" w:rsidRPr="00EA1F2C" w:rsidRDefault="00EA1F2C" w:rsidP="00EA1F2C">
      <w:pPr>
        <w:rPr>
          <w:rFonts w:eastAsia="Arial"/>
        </w:rPr>
      </w:pPr>
    </w:p>
    <w:p w14:paraId="342823F7" w14:textId="32F12540" w:rsidR="00EA1F2C" w:rsidRPr="00EA1F2C" w:rsidRDefault="00EA1F2C" w:rsidP="00EA1F2C">
      <w:pPr>
        <w:rPr>
          <w:rFonts w:eastAsia="Arial"/>
        </w:rPr>
      </w:pPr>
      <w:r w:rsidRPr="00EA1F2C">
        <w:rPr>
          <w:rFonts w:eastAsia="Arial"/>
        </w:rPr>
        <w:lastRenderedPageBreak/>
        <w:t xml:space="preserve">Manglende dokumentasjon på lønns- og arbeidsvilkår nevnt i punkt </w:t>
      </w:r>
      <w:r w:rsidR="00FF3D15">
        <w:rPr>
          <w:rFonts w:eastAsia="Arial"/>
        </w:rPr>
        <w:t>10.5</w:t>
      </w:r>
      <w:r w:rsidRPr="00EA1F2C">
        <w:rPr>
          <w:rFonts w:eastAsia="Arial"/>
        </w:rPr>
        <w:t xml:space="preserve"> første ledd likestilles med brudd på bestemmelsen og kan sanksjoneres av oppdragsgiveren som om det forelå brudd. </w:t>
      </w:r>
    </w:p>
    <w:p w14:paraId="02F89446" w14:textId="77777777" w:rsidR="00EA1F2C" w:rsidRPr="00EA1F2C" w:rsidRDefault="00EA1F2C" w:rsidP="00EA1F2C">
      <w:pPr>
        <w:rPr>
          <w:rFonts w:eastAsia="Arial"/>
          <w:iCs/>
        </w:rPr>
      </w:pPr>
    </w:p>
    <w:p w14:paraId="155CF73B" w14:textId="77777777" w:rsidR="00EA1F2C" w:rsidRDefault="00EA1F2C" w:rsidP="00EA1F2C">
      <w:pPr>
        <w:rPr>
          <w:rFonts w:eastAsia="Arial"/>
        </w:rPr>
      </w:pPr>
      <w:r w:rsidRPr="00EA1F2C">
        <w:rPr>
          <w:rFonts w:eastAsia="Arial"/>
        </w:rPr>
        <w:t>Alle avtaler leverandøren inngår for utføring av arbeid på byggeplass under denne kontrakten, skal inneholde tilsvarende bestemmelser.</w:t>
      </w:r>
    </w:p>
    <w:p w14:paraId="270352DD" w14:textId="77777777" w:rsidR="0083441C" w:rsidRDefault="0083441C" w:rsidP="00EA1F2C">
      <w:pPr>
        <w:rPr>
          <w:rFonts w:eastAsia="Arial"/>
        </w:rPr>
      </w:pPr>
    </w:p>
    <w:p w14:paraId="433668CB" w14:textId="29E5FC01" w:rsidR="0083441C" w:rsidRPr="002724D5" w:rsidRDefault="002724D5" w:rsidP="002724D5">
      <w:pPr>
        <w:pStyle w:val="Overskrift2"/>
        <w:rPr>
          <w:rFonts w:eastAsia="Times New Roman"/>
          <w:lang w:eastAsia="nb-NO"/>
        </w:rPr>
      </w:pPr>
      <w:bookmarkStart w:id="135" w:name="_Toc209104995"/>
      <w:r w:rsidRPr="002724D5">
        <w:t>Utenlandske</w:t>
      </w:r>
      <w:r w:rsidRPr="002724D5">
        <w:rPr>
          <w:rFonts w:ascii="Arial" w:eastAsia="Times New Roman" w:hAnsi="Arial" w:cs="Times New Roman"/>
          <w:color w:val="auto"/>
          <w:szCs w:val="20"/>
          <w:lang w:eastAsia="nb-NO"/>
        </w:rPr>
        <w:t xml:space="preserve"> leverandører - Opplysninger om kontrakt, oppdragstaker og arbeidstakere</w:t>
      </w:r>
      <w:bookmarkEnd w:id="135"/>
    </w:p>
    <w:p w14:paraId="195F00B3" w14:textId="77777777" w:rsidR="0083441C" w:rsidRPr="0083441C" w:rsidRDefault="0083441C" w:rsidP="0083441C">
      <w:pPr>
        <w:spacing w:line="240" w:lineRule="auto"/>
        <w:rPr>
          <w:rFonts w:ascii="Calibri" w:eastAsia="Calibri" w:hAnsi="Calibri" w:cs="Calibri"/>
          <w:sz w:val="22"/>
        </w:rPr>
      </w:pPr>
    </w:p>
    <w:p w14:paraId="6CAA9B68" w14:textId="18008267" w:rsidR="0083441C" w:rsidRPr="0083441C" w:rsidRDefault="0083441C" w:rsidP="0083441C">
      <w:r w:rsidRPr="0083441C">
        <w:t xml:space="preserve">Kontrakt gitt til utenlandsk leverandør eller underleverandør, og alle arbeidstakere på slik kontrakt, skal rapporteres til </w:t>
      </w:r>
      <w:r w:rsidR="00B834E8" w:rsidRPr="00B834E8">
        <w:rPr>
          <w:rFonts w:ascii="Arial" w:eastAsia="Times New Roman" w:hAnsi="Arial" w:cs="Times New Roman"/>
          <w:szCs w:val="20"/>
          <w:lang w:eastAsia="nb-NO"/>
        </w:rPr>
        <w:t xml:space="preserve">Oppdrags- og arbeidsforholdsregisteret i tråd med </w:t>
      </w:r>
      <w:r w:rsidRPr="0083441C">
        <w:t xml:space="preserve">skatteforvaltningsloven § 7-6. </w:t>
      </w:r>
    </w:p>
    <w:p w14:paraId="6818D073" w14:textId="77777777" w:rsidR="0083441C" w:rsidRPr="0083441C" w:rsidRDefault="0083441C" w:rsidP="0083441C"/>
    <w:p w14:paraId="1B01CCBB" w14:textId="72821E2D" w:rsidR="0083441C" w:rsidRPr="0083441C" w:rsidRDefault="00AB57AB" w:rsidP="0083441C">
      <w:r>
        <w:t>Leverandør</w:t>
      </w:r>
      <w:r w:rsidR="0083441C" w:rsidRPr="0083441C">
        <w:t xml:space="preserve"> er ansvarlig for at slik rapportering skjer i hele leverandørkjeden. </w:t>
      </w:r>
      <w:r w:rsidR="00203559">
        <w:t>Leverandøren</w:t>
      </w:r>
      <w:r w:rsidR="0083441C" w:rsidRPr="0083441C">
        <w:t xml:space="preserve"> skal på forespørsel dokumentere at rapporteringsplikten er oppfylt ved kopi av innmeldingsskjema eller kvittering fra Altinn. </w:t>
      </w:r>
    </w:p>
    <w:p w14:paraId="2F17EC90" w14:textId="77777777" w:rsidR="0083441C" w:rsidRPr="0083441C" w:rsidRDefault="0083441C" w:rsidP="0083441C"/>
    <w:p w14:paraId="715C8463" w14:textId="5CE5D648" w:rsidR="00EA1F2C" w:rsidRDefault="0083441C" w:rsidP="00EA1F2C">
      <w:r w:rsidRPr="0083441C">
        <w:t xml:space="preserve">Eventuelt ansvar for skatter eller avgifter, gebyrer eller tvangsmulkt ilagt </w:t>
      </w:r>
      <w:r w:rsidR="00203559">
        <w:t>oppdragsgiveren</w:t>
      </w:r>
      <w:r w:rsidRPr="0083441C">
        <w:t xml:space="preserve"> som følge av at </w:t>
      </w:r>
      <w:r w:rsidR="00203559">
        <w:t>leverandøren</w:t>
      </w:r>
      <w:r w:rsidRPr="0083441C">
        <w:t xml:space="preserve"> ikke har overholdt sine forpliktelser etter dette punktet, er </w:t>
      </w:r>
      <w:r w:rsidR="00203559">
        <w:t>leverandørens</w:t>
      </w:r>
      <w:r w:rsidRPr="0083441C">
        <w:t xml:space="preserve"> ansvar og skal </w:t>
      </w:r>
      <w:r w:rsidR="00583061">
        <w:t>dekkes</w:t>
      </w:r>
      <w:r w:rsidR="00583061" w:rsidRPr="0083441C">
        <w:t xml:space="preserve"> </w:t>
      </w:r>
      <w:r w:rsidRPr="0083441C">
        <w:t>av ham.</w:t>
      </w:r>
    </w:p>
    <w:p w14:paraId="687FF636" w14:textId="77777777" w:rsidR="0008713D" w:rsidRDefault="0008713D" w:rsidP="00EA1F2C"/>
    <w:p w14:paraId="40C60E9F" w14:textId="5ADC46CF" w:rsidR="0008713D" w:rsidRPr="0008713D" w:rsidRDefault="0008713D" w:rsidP="00FE45ED">
      <w:pPr>
        <w:pStyle w:val="Overskrift2"/>
        <w:rPr>
          <w:rFonts w:eastAsia="Times New Roman"/>
          <w:lang w:eastAsia="nb-NO"/>
        </w:rPr>
      </w:pPr>
      <w:bookmarkStart w:id="136" w:name="_Toc154039229"/>
      <w:bookmarkStart w:id="137" w:name="_Toc209104996"/>
      <w:r w:rsidRPr="0008713D">
        <w:rPr>
          <w:rFonts w:eastAsia="Times New Roman"/>
          <w:lang w:eastAsia="nb-NO"/>
        </w:rPr>
        <w:t>Fast ansettelse og andre lovlige tilknytningsformer</w:t>
      </w:r>
      <w:bookmarkEnd w:id="136"/>
      <w:bookmarkEnd w:id="137"/>
    </w:p>
    <w:p w14:paraId="092BBD29" w14:textId="77777777" w:rsidR="0008713D" w:rsidRPr="00107FF3" w:rsidRDefault="0008713D" w:rsidP="0008713D">
      <w:pPr>
        <w:spacing w:line="240" w:lineRule="auto"/>
        <w:rPr>
          <w:rFonts w:ascii="Arial" w:eastAsia="Times New Roman" w:hAnsi="Arial" w:cs="Times New Roman"/>
          <w:szCs w:val="20"/>
          <w:lang w:eastAsia="nb-NO"/>
        </w:rPr>
      </w:pPr>
    </w:p>
    <w:p w14:paraId="6E0487BD" w14:textId="785A7AF1" w:rsidR="0008713D" w:rsidRPr="00107FF3" w:rsidRDefault="0008713D" w:rsidP="0008713D">
      <w:pPr>
        <w:spacing w:line="240" w:lineRule="auto"/>
        <w:rPr>
          <w:rFonts w:ascii="Arial" w:eastAsia="Times New Roman" w:hAnsi="Arial" w:cs="Times New Roman"/>
          <w:szCs w:val="20"/>
          <w:lang w:eastAsia="nb-NO"/>
        </w:rPr>
      </w:pPr>
      <w:r w:rsidRPr="00107FF3">
        <w:rPr>
          <w:rFonts w:ascii="Arial" w:eastAsia="Times New Roman" w:hAnsi="Arial" w:cs="Times New Roman"/>
          <w:szCs w:val="20"/>
          <w:lang w:eastAsia="nb-NO"/>
        </w:rPr>
        <w:t xml:space="preserve">Som hovedregel skal kontraktsarbeidet utføres av fast ansatte hos </w:t>
      </w:r>
      <w:bookmarkStart w:id="138" w:name="_Hlk160710265"/>
      <w:r>
        <w:rPr>
          <w:rFonts w:ascii="Arial" w:eastAsia="Times New Roman" w:hAnsi="Arial" w:cs="Times New Roman"/>
          <w:szCs w:val="20"/>
          <w:lang w:eastAsia="nb-NO"/>
        </w:rPr>
        <w:t>leverandøren</w:t>
      </w:r>
      <w:r w:rsidRPr="00107FF3">
        <w:rPr>
          <w:rFonts w:ascii="Arial" w:eastAsia="Times New Roman" w:hAnsi="Arial" w:cs="Times New Roman"/>
          <w:szCs w:val="20"/>
          <w:lang w:eastAsia="nb-NO"/>
        </w:rPr>
        <w:t xml:space="preserve"> </w:t>
      </w:r>
      <w:bookmarkEnd w:id="138"/>
      <w:r w:rsidRPr="00107FF3">
        <w:rPr>
          <w:rFonts w:ascii="Arial" w:eastAsia="Times New Roman" w:hAnsi="Arial" w:cs="Times New Roman"/>
          <w:szCs w:val="20"/>
          <w:lang w:eastAsia="nb-NO"/>
        </w:rPr>
        <w:t xml:space="preserve">eller eventuelle underleverandører. Stillingsprosenten skal være reell. Der leverandøren ønsker å dekke sitt behov for arbeidskraft ved midlertidige ansettelser, innleie fra bemanningsforetak eller innleie fra produksjonsbedrift, skal dette gjøres i tråd med de til enhver tid gjeldende lover og forskrifter. </w:t>
      </w:r>
    </w:p>
    <w:p w14:paraId="3ED84031" w14:textId="77777777" w:rsidR="0008713D" w:rsidRPr="00107FF3" w:rsidRDefault="0008713D" w:rsidP="0008713D">
      <w:pPr>
        <w:spacing w:line="240" w:lineRule="auto"/>
        <w:rPr>
          <w:rFonts w:ascii="Arial" w:eastAsia="Times New Roman" w:hAnsi="Arial" w:cs="Times New Roman"/>
          <w:szCs w:val="20"/>
          <w:lang w:eastAsia="nb-NO"/>
        </w:rPr>
      </w:pPr>
    </w:p>
    <w:p w14:paraId="09236C40" w14:textId="746A78A5" w:rsidR="0008713D" w:rsidRPr="00107FF3" w:rsidRDefault="0008713D" w:rsidP="0008713D">
      <w:pPr>
        <w:spacing w:line="240" w:lineRule="auto"/>
        <w:rPr>
          <w:rFonts w:ascii="Arial" w:eastAsia="Times New Roman" w:hAnsi="Arial" w:cs="Times New Roman"/>
          <w:szCs w:val="20"/>
          <w:lang w:eastAsia="nb-NO"/>
        </w:rPr>
      </w:pPr>
      <w:r w:rsidRPr="00107FF3">
        <w:rPr>
          <w:rFonts w:ascii="Arial" w:eastAsia="Times New Roman" w:hAnsi="Arial" w:cs="Times New Roman"/>
          <w:szCs w:val="20"/>
          <w:lang w:eastAsia="nb-NO"/>
        </w:rPr>
        <w:t xml:space="preserve">Andre tilknytningsformer enn fast ansettelse, skal begrenses </w:t>
      </w:r>
      <w:r w:rsidR="00F3760B">
        <w:rPr>
          <w:rFonts w:ascii="Arial" w:eastAsia="Times New Roman" w:hAnsi="Arial" w:cs="Times New Roman"/>
          <w:szCs w:val="20"/>
          <w:lang w:eastAsia="nb-NO"/>
        </w:rPr>
        <w:t>og aldri utgjøre mer</w:t>
      </w:r>
      <w:r w:rsidR="00F37121">
        <w:rPr>
          <w:rFonts w:ascii="Arial" w:eastAsia="Times New Roman" w:hAnsi="Arial" w:cs="Times New Roman"/>
          <w:szCs w:val="20"/>
          <w:lang w:eastAsia="nb-NO"/>
        </w:rPr>
        <w:t xml:space="preserve"> enn</w:t>
      </w:r>
      <w:r w:rsidRPr="00107FF3">
        <w:rPr>
          <w:rFonts w:ascii="Arial" w:eastAsia="Times New Roman" w:hAnsi="Arial" w:cs="Times New Roman"/>
          <w:szCs w:val="20"/>
          <w:lang w:eastAsia="nb-NO"/>
        </w:rPr>
        <w:t xml:space="preserve"> 20% av antall arbeidstakere som direkte medvirker til å oppfylle kontrakten. Tilsvarende begrensning gjelder for eventuelle underleverandører. </w:t>
      </w:r>
      <w:r>
        <w:rPr>
          <w:rFonts w:ascii="Arial" w:eastAsia="Times New Roman" w:hAnsi="Arial" w:cs="Times New Roman"/>
          <w:szCs w:val="20"/>
          <w:lang w:eastAsia="nb-NO"/>
        </w:rPr>
        <w:t>Oppdragsgiveren</w:t>
      </w:r>
      <w:r w:rsidRPr="00107FF3">
        <w:rPr>
          <w:rFonts w:ascii="Arial" w:eastAsia="Times New Roman" w:hAnsi="Arial" w:cs="Times New Roman"/>
          <w:szCs w:val="20"/>
          <w:lang w:eastAsia="nb-NO"/>
        </w:rPr>
        <w:t xml:space="preserve"> kan i særlige tilfeller skriftlig innvilge unntak fra </w:t>
      </w:r>
      <w:r w:rsidR="00E61C76">
        <w:rPr>
          <w:rFonts w:ascii="Arial" w:eastAsia="Times New Roman" w:hAnsi="Arial" w:cs="Times New Roman"/>
          <w:szCs w:val="20"/>
          <w:lang w:eastAsia="nb-NO"/>
        </w:rPr>
        <w:t>dette leddet.</w:t>
      </w:r>
      <w:r w:rsidRPr="00107FF3">
        <w:rPr>
          <w:rFonts w:ascii="Arial" w:eastAsia="Times New Roman" w:hAnsi="Arial" w:cs="Times New Roman"/>
          <w:szCs w:val="20"/>
          <w:lang w:eastAsia="nb-NO"/>
        </w:rPr>
        <w:t xml:space="preserve"> </w:t>
      </w:r>
    </w:p>
    <w:p w14:paraId="2EFC7B90" w14:textId="77777777" w:rsidR="0008713D" w:rsidRPr="00107FF3" w:rsidRDefault="0008713D" w:rsidP="0008713D">
      <w:pPr>
        <w:spacing w:line="240" w:lineRule="auto"/>
        <w:rPr>
          <w:rFonts w:ascii="Arial" w:eastAsia="Times New Roman" w:hAnsi="Arial" w:cs="Times New Roman"/>
          <w:szCs w:val="20"/>
          <w:lang w:eastAsia="nb-NO"/>
        </w:rPr>
      </w:pPr>
    </w:p>
    <w:p w14:paraId="271D1283" w14:textId="77777777" w:rsidR="0008713D" w:rsidRPr="00107FF3" w:rsidRDefault="0008713D" w:rsidP="0008713D">
      <w:pPr>
        <w:spacing w:line="240" w:lineRule="auto"/>
        <w:rPr>
          <w:rFonts w:ascii="Arial" w:eastAsia="Times New Roman" w:hAnsi="Arial" w:cs="Times New Roman"/>
          <w:szCs w:val="20"/>
          <w:lang w:eastAsia="nb-NO"/>
        </w:rPr>
      </w:pPr>
      <w:r w:rsidRPr="00107FF3">
        <w:rPr>
          <w:rFonts w:ascii="Arial" w:eastAsia="Times New Roman" w:hAnsi="Arial" w:cs="Times New Roman"/>
          <w:szCs w:val="20"/>
          <w:lang w:eastAsia="nb-NO"/>
        </w:rPr>
        <w:t xml:space="preserve">Ved bruk av innleid arbeidskraft i henhold til arbeidsmiljølovens § 14-12 (2), skal </w:t>
      </w:r>
      <w:r w:rsidRPr="000E1479">
        <w:rPr>
          <w:rFonts w:ascii="Arial" w:eastAsia="Times New Roman" w:hAnsi="Arial" w:cs="Times New Roman"/>
          <w:szCs w:val="20"/>
          <w:lang w:eastAsia="nb-NO"/>
        </w:rPr>
        <w:t>leverandøren</w:t>
      </w:r>
      <w:r w:rsidRPr="00107FF3">
        <w:rPr>
          <w:rFonts w:ascii="Arial" w:eastAsia="Times New Roman" w:hAnsi="Arial" w:cs="Times New Roman"/>
          <w:szCs w:val="20"/>
          <w:lang w:eastAsia="nb-NO"/>
        </w:rPr>
        <w:t xml:space="preserve"> på forespørsel fremlegge dokumentasjon på at det er inngått gyldig avtale om tidsbegrenset innleie med tillitsvalgte som til sammen representerer et flertall av den arbeidstakerkategori </w:t>
      </w:r>
      <w:proofErr w:type="spellStart"/>
      <w:r w:rsidRPr="00107FF3">
        <w:rPr>
          <w:rFonts w:ascii="Arial" w:eastAsia="Times New Roman" w:hAnsi="Arial" w:cs="Times New Roman"/>
          <w:szCs w:val="20"/>
          <w:lang w:eastAsia="nb-NO"/>
        </w:rPr>
        <w:t>innleien</w:t>
      </w:r>
      <w:proofErr w:type="spellEnd"/>
      <w:r w:rsidRPr="00107FF3">
        <w:rPr>
          <w:rFonts w:ascii="Arial" w:eastAsia="Times New Roman" w:hAnsi="Arial" w:cs="Times New Roman"/>
          <w:szCs w:val="20"/>
          <w:lang w:eastAsia="nb-NO"/>
        </w:rPr>
        <w:t xml:space="preserve"> gjelder, og at kravene i §§14-12a og 14-12b er oppfylt.</w:t>
      </w:r>
    </w:p>
    <w:p w14:paraId="215C0535" w14:textId="77777777" w:rsidR="0008713D" w:rsidRPr="00107FF3" w:rsidRDefault="0008713D" w:rsidP="0008713D">
      <w:pPr>
        <w:spacing w:line="240" w:lineRule="auto"/>
        <w:rPr>
          <w:rFonts w:ascii="Arial" w:eastAsia="Times New Roman" w:hAnsi="Arial" w:cs="Times New Roman"/>
          <w:szCs w:val="20"/>
          <w:lang w:eastAsia="nb-NO"/>
        </w:rPr>
      </w:pPr>
    </w:p>
    <w:p w14:paraId="62407F05" w14:textId="77777777" w:rsidR="0008713D" w:rsidRPr="00107FF3" w:rsidRDefault="0008713D" w:rsidP="0008713D">
      <w:pPr>
        <w:spacing w:line="240" w:lineRule="auto"/>
        <w:rPr>
          <w:rFonts w:ascii="Arial" w:eastAsia="Times New Roman" w:hAnsi="Arial" w:cs="Times New Roman"/>
          <w:szCs w:val="20"/>
          <w:lang w:eastAsia="nb-NO"/>
        </w:rPr>
      </w:pPr>
      <w:r w:rsidRPr="00107FF3">
        <w:rPr>
          <w:rFonts w:ascii="Arial" w:eastAsia="Times New Roman" w:hAnsi="Arial" w:cs="Times New Roman"/>
          <w:szCs w:val="20"/>
          <w:lang w:eastAsia="nb-NO"/>
        </w:rPr>
        <w:t xml:space="preserve">Ved bruk av innleid arbeidskraft i henhold til arbeidsmiljøloven § 14-13, skal </w:t>
      </w:r>
      <w:r w:rsidRPr="000E1479">
        <w:rPr>
          <w:rFonts w:ascii="Arial" w:eastAsia="Times New Roman" w:hAnsi="Arial" w:cs="Times New Roman"/>
          <w:szCs w:val="20"/>
          <w:lang w:eastAsia="nb-NO"/>
        </w:rPr>
        <w:t>leverandøren</w:t>
      </w:r>
      <w:r w:rsidRPr="00107FF3">
        <w:rPr>
          <w:rFonts w:ascii="Arial" w:eastAsia="Times New Roman" w:hAnsi="Arial" w:cs="Times New Roman"/>
          <w:szCs w:val="20"/>
          <w:lang w:eastAsia="nb-NO"/>
        </w:rPr>
        <w:t xml:space="preserve"> på forespørsel fremlegge dokumentasjon på at virksomheten det leies inn fra ikke har til formål å drive utleie (er produksjonsbedrift) og at de øvrige kravene i § 14-13 er oppfylt.</w:t>
      </w:r>
    </w:p>
    <w:p w14:paraId="5F55C891" w14:textId="77777777" w:rsidR="0008713D" w:rsidRPr="00107FF3" w:rsidRDefault="0008713D" w:rsidP="0008713D">
      <w:pPr>
        <w:spacing w:line="240" w:lineRule="auto"/>
        <w:rPr>
          <w:rFonts w:ascii="Arial" w:eastAsia="Times New Roman" w:hAnsi="Arial" w:cs="Times New Roman"/>
          <w:szCs w:val="20"/>
          <w:lang w:eastAsia="nb-NO"/>
        </w:rPr>
      </w:pPr>
    </w:p>
    <w:p w14:paraId="2DA922A4" w14:textId="77777777" w:rsidR="008751A6" w:rsidRPr="008751A6" w:rsidRDefault="008751A6" w:rsidP="008751A6">
      <w:pPr>
        <w:spacing w:line="240" w:lineRule="auto"/>
        <w:rPr>
          <w:rFonts w:ascii="Arial" w:eastAsia="Times New Roman" w:hAnsi="Arial" w:cs="Times New Roman"/>
          <w:szCs w:val="20"/>
          <w:lang w:eastAsia="nb-NO"/>
        </w:rPr>
      </w:pPr>
      <w:r w:rsidRPr="008751A6">
        <w:rPr>
          <w:rFonts w:ascii="Arial" w:eastAsia="Times New Roman" w:hAnsi="Arial" w:cs="Times New Roman"/>
          <w:szCs w:val="20"/>
          <w:lang w:eastAsia="nb-NO"/>
        </w:rPr>
        <w:t>Ved innleie av arbeidstakere, skal det være faglærte arbeidstakere fra innleier på alle arbeidslag til enhver tid. Dette kravet gjelder for arbeider omfattet av utdanningsprogrammene for Bygg- og anleggsteknikk og Elektro og datateknologi.</w:t>
      </w:r>
    </w:p>
    <w:p w14:paraId="03817966" w14:textId="77777777" w:rsidR="0008713D" w:rsidRPr="00107FF3" w:rsidRDefault="0008713D" w:rsidP="0008713D">
      <w:pPr>
        <w:spacing w:line="240" w:lineRule="auto"/>
        <w:rPr>
          <w:rFonts w:ascii="Arial" w:eastAsia="Times New Roman" w:hAnsi="Arial" w:cs="Times New Roman"/>
          <w:szCs w:val="20"/>
          <w:lang w:eastAsia="nb-NO"/>
        </w:rPr>
      </w:pPr>
      <w:r w:rsidRPr="00107FF3">
        <w:rPr>
          <w:rFonts w:ascii="Arial" w:eastAsia="Times New Roman" w:hAnsi="Arial" w:cs="Times New Roman"/>
          <w:szCs w:val="20"/>
          <w:lang w:eastAsia="nb-NO"/>
        </w:rPr>
        <w:t xml:space="preserve"> </w:t>
      </w:r>
    </w:p>
    <w:p w14:paraId="191AFB20" w14:textId="77777777" w:rsidR="0008713D" w:rsidRPr="00107FF3" w:rsidRDefault="0008713D" w:rsidP="0008713D">
      <w:pPr>
        <w:spacing w:line="240" w:lineRule="auto"/>
        <w:rPr>
          <w:rFonts w:ascii="Arial" w:eastAsia="Times New Roman" w:hAnsi="Arial" w:cs="Times New Roman"/>
          <w:szCs w:val="20"/>
          <w:lang w:eastAsia="nb-NO"/>
        </w:rPr>
      </w:pPr>
      <w:r w:rsidRPr="00107FF3">
        <w:rPr>
          <w:rFonts w:ascii="Arial" w:eastAsia="Times New Roman" w:hAnsi="Arial" w:cs="Times New Roman"/>
          <w:szCs w:val="20"/>
          <w:lang w:eastAsia="nb-NO"/>
        </w:rPr>
        <w:t xml:space="preserve">Alle avtaler </w:t>
      </w:r>
      <w:r w:rsidRPr="000E1479">
        <w:rPr>
          <w:rFonts w:ascii="Arial" w:eastAsia="Times New Roman" w:hAnsi="Arial" w:cs="Times New Roman"/>
          <w:szCs w:val="20"/>
          <w:lang w:eastAsia="nb-NO"/>
        </w:rPr>
        <w:t>leverandøren</w:t>
      </w:r>
      <w:r w:rsidRPr="00107FF3">
        <w:rPr>
          <w:rFonts w:ascii="Arial" w:eastAsia="Times New Roman" w:hAnsi="Arial" w:cs="Times New Roman"/>
          <w:szCs w:val="20"/>
          <w:lang w:eastAsia="nb-NO"/>
        </w:rPr>
        <w:t xml:space="preserve"> inngår for utførelse av arbeid under denne kontrakten skal inneholde tilsvarende bestemmelser. </w:t>
      </w:r>
    </w:p>
    <w:p w14:paraId="3B20AF86" w14:textId="77777777" w:rsidR="0008713D" w:rsidRPr="00107FF3" w:rsidRDefault="0008713D" w:rsidP="0008713D">
      <w:pPr>
        <w:spacing w:line="240" w:lineRule="auto"/>
        <w:rPr>
          <w:rFonts w:ascii="Arial" w:eastAsia="Times New Roman" w:hAnsi="Arial" w:cs="Times New Roman"/>
          <w:szCs w:val="20"/>
          <w:lang w:eastAsia="nb-NO"/>
        </w:rPr>
      </w:pPr>
    </w:p>
    <w:p w14:paraId="278A3FBA" w14:textId="77777777" w:rsidR="009D793C" w:rsidRDefault="0008713D" w:rsidP="0008713D">
      <w:pPr>
        <w:spacing w:line="240" w:lineRule="auto"/>
        <w:rPr>
          <w:rFonts w:ascii="Arial" w:eastAsia="Times New Roman" w:hAnsi="Arial" w:cs="Times New Roman"/>
          <w:szCs w:val="20"/>
          <w:lang w:eastAsia="nb-NO"/>
        </w:rPr>
      </w:pPr>
      <w:r>
        <w:rPr>
          <w:rFonts w:ascii="Arial" w:eastAsia="Times New Roman" w:hAnsi="Arial" w:cs="Times New Roman"/>
          <w:szCs w:val="20"/>
          <w:lang w:eastAsia="nb-NO"/>
        </w:rPr>
        <w:t>Oppdragsgiveren</w:t>
      </w:r>
      <w:r w:rsidRPr="00107FF3">
        <w:rPr>
          <w:rFonts w:ascii="Arial" w:eastAsia="Times New Roman" w:hAnsi="Arial" w:cs="Times New Roman"/>
          <w:szCs w:val="20"/>
          <w:lang w:eastAsia="nb-NO"/>
        </w:rPr>
        <w:t xml:space="preserve"> kan stanse arbeidet for </w:t>
      </w:r>
      <w:r w:rsidRPr="000E1479">
        <w:rPr>
          <w:rFonts w:ascii="Arial" w:eastAsia="Times New Roman" w:hAnsi="Arial" w:cs="Times New Roman"/>
          <w:szCs w:val="20"/>
          <w:lang w:eastAsia="nb-NO"/>
        </w:rPr>
        <w:t>leverandøren</w:t>
      </w:r>
      <w:r>
        <w:rPr>
          <w:rFonts w:ascii="Arial" w:eastAsia="Times New Roman" w:hAnsi="Arial" w:cs="Times New Roman"/>
          <w:szCs w:val="20"/>
          <w:lang w:eastAsia="nb-NO"/>
        </w:rPr>
        <w:t>s</w:t>
      </w:r>
      <w:r w:rsidRPr="00107FF3">
        <w:rPr>
          <w:rFonts w:ascii="Arial" w:eastAsia="Times New Roman" w:hAnsi="Arial" w:cs="Times New Roman"/>
          <w:szCs w:val="20"/>
          <w:lang w:eastAsia="nb-NO"/>
        </w:rPr>
        <w:t xml:space="preserve"> regning og risiko dersom ovennevnte plikter misligholdes, eller det er grunn til å tro at slikt mislighold vil inntreffe, og forholdet ikke blir rettet innen en rimelig frist gitt ved skriftlig varsel fra </w:t>
      </w:r>
      <w:r>
        <w:rPr>
          <w:rFonts w:ascii="Arial" w:eastAsia="Times New Roman" w:hAnsi="Arial" w:cs="Times New Roman"/>
          <w:szCs w:val="20"/>
          <w:lang w:eastAsia="nb-NO"/>
        </w:rPr>
        <w:t>oppdragsgiveren</w:t>
      </w:r>
      <w:r w:rsidRPr="00107FF3">
        <w:rPr>
          <w:rFonts w:ascii="Arial" w:eastAsia="Times New Roman" w:hAnsi="Arial" w:cs="Times New Roman"/>
          <w:szCs w:val="20"/>
          <w:lang w:eastAsia="nb-NO"/>
        </w:rPr>
        <w:t xml:space="preserve">. </w:t>
      </w:r>
    </w:p>
    <w:p w14:paraId="2019A472" w14:textId="77777777" w:rsidR="009D793C" w:rsidRDefault="009D793C" w:rsidP="0008713D">
      <w:pPr>
        <w:spacing w:line="240" w:lineRule="auto"/>
        <w:rPr>
          <w:rFonts w:ascii="Arial" w:eastAsia="Times New Roman" w:hAnsi="Arial" w:cs="Times New Roman"/>
          <w:szCs w:val="20"/>
          <w:lang w:eastAsia="nb-NO"/>
        </w:rPr>
      </w:pPr>
    </w:p>
    <w:p w14:paraId="6FFA8AA8" w14:textId="3B02C3DD" w:rsidR="0008713D" w:rsidRPr="00107FF3" w:rsidRDefault="0008713D" w:rsidP="0008713D">
      <w:pPr>
        <w:spacing w:line="240" w:lineRule="auto"/>
        <w:rPr>
          <w:rFonts w:ascii="Arial" w:eastAsia="Calibri" w:hAnsi="Arial" w:cs="Times New Roman"/>
          <w:b/>
          <w:szCs w:val="20"/>
          <w:lang w:eastAsia="nb-NO"/>
        </w:rPr>
      </w:pPr>
      <w:r w:rsidRPr="00107FF3">
        <w:rPr>
          <w:rFonts w:ascii="Arial" w:eastAsia="Times New Roman" w:hAnsi="Arial" w:cs="Times New Roman"/>
          <w:szCs w:val="20"/>
          <w:lang w:eastAsia="nb-NO"/>
        </w:rPr>
        <w:lastRenderedPageBreak/>
        <w:t xml:space="preserve">Alvorlige eller gjentatte brudd på denne bestemmelsen anses som vesentlig mislighold, og gir </w:t>
      </w:r>
      <w:r>
        <w:rPr>
          <w:rFonts w:ascii="Arial" w:eastAsia="Times New Roman" w:hAnsi="Arial" w:cs="Times New Roman"/>
          <w:szCs w:val="20"/>
          <w:lang w:eastAsia="nb-NO"/>
        </w:rPr>
        <w:t>oppdragsgiveren</w:t>
      </w:r>
      <w:r w:rsidRPr="00107FF3">
        <w:rPr>
          <w:rFonts w:ascii="Arial" w:eastAsia="Times New Roman" w:hAnsi="Arial" w:cs="Times New Roman"/>
          <w:szCs w:val="20"/>
          <w:lang w:eastAsia="nb-NO"/>
        </w:rPr>
        <w:t xml:space="preserve"> rett til å heve kontrakten, eller kreve utskifting av underleverandør.</w:t>
      </w:r>
      <w:r w:rsidR="00E945AE" w:rsidRPr="00E945AE">
        <w:rPr>
          <w:rFonts w:ascii="Arial" w:eastAsia="Times New Roman" w:hAnsi="Arial" w:cs="Times New Roman"/>
          <w:szCs w:val="20"/>
          <w:lang w:eastAsia="nb-NO"/>
        </w:rPr>
        <w:t xml:space="preserve"> Dette skal skje uten omkostninger for </w:t>
      </w:r>
      <w:r w:rsidR="00E945AE">
        <w:rPr>
          <w:rFonts w:ascii="Arial" w:eastAsia="Times New Roman" w:hAnsi="Arial" w:cs="Times New Roman"/>
          <w:szCs w:val="20"/>
          <w:lang w:eastAsia="nb-NO"/>
        </w:rPr>
        <w:t>oppdragsgiveren</w:t>
      </w:r>
      <w:r w:rsidR="00E945AE" w:rsidRPr="00E945AE">
        <w:rPr>
          <w:rFonts w:ascii="Arial" w:eastAsia="Times New Roman" w:hAnsi="Arial" w:cs="Times New Roman"/>
          <w:szCs w:val="20"/>
          <w:lang w:eastAsia="nb-NO"/>
        </w:rPr>
        <w:t>.</w:t>
      </w:r>
    </w:p>
    <w:p w14:paraId="79A64D35" w14:textId="77777777" w:rsidR="0008713D" w:rsidRPr="00107FF3" w:rsidRDefault="0008713D" w:rsidP="0008713D">
      <w:pPr>
        <w:spacing w:line="240" w:lineRule="auto"/>
        <w:rPr>
          <w:rFonts w:ascii="Arial" w:eastAsia="Times New Roman" w:hAnsi="Arial" w:cs="Times New Roman"/>
          <w:szCs w:val="20"/>
          <w:lang w:eastAsia="nb-NO"/>
        </w:rPr>
      </w:pPr>
    </w:p>
    <w:p w14:paraId="7BECE5F5" w14:textId="77777777" w:rsidR="0008713D" w:rsidRPr="00107FF3" w:rsidRDefault="0008713D" w:rsidP="0008713D">
      <w:pPr>
        <w:pStyle w:val="Overskrift2"/>
        <w:rPr>
          <w:rFonts w:eastAsia="Times New Roman"/>
          <w:lang w:eastAsia="nb-NO"/>
        </w:rPr>
      </w:pPr>
      <w:bookmarkStart w:id="139" w:name="_Toc154039232"/>
      <w:bookmarkStart w:id="140" w:name="_Toc209104997"/>
      <w:r w:rsidRPr="00107FF3">
        <w:rPr>
          <w:rFonts w:eastAsia="Times New Roman"/>
          <w:lang w:eastAsia="nb-NO"/>
        </w:rPr>
        <w:t>Krav om betaling av lønn mv. via bank eller foretak med rett til å drive betalingsformidling</w:t>
      </w:r>
      <w:bookmarkEnd w:id="139"/>
      <w:bookmarkEnd w:id="140"/>
    </w:p>
    <w:p w14:paraId="4A3EE403" w14:textId="77777777" w:rsidR="0008713D" w:rsidRPr="00107FF3" w:rsidRDefault="0008713D" w:rsidP="0008713D">
      <w:pPr>
        <w:spacing w:line="240" w:lineRule="auto"/>
        <w:rPr>
          <w:rFonts w:ascii="Arial" w:eastAsia="Times New Roman" w:hAnsi="Arial" w:cs="Times New Roman"/>
          <w:szCs w:val="20"/>
          <w:lang w:eastAsia="nb-NO"/>
        </w:rPr>
      </w:pPr>
    </w:p>
    <w:p w14:paraId="69BE123E" w14:textId="77777777" w:rsidR="0008713D" w:rsidRPr="00107FF3" w:rsidRDefault="0008713D" w:rsidP="0008713D">
      <w:pPr>
        <w:spacing w:line="240" w:lineRule="auto"/>
        <w:rPr>
          <w:rFonts w:ascii="Arial" w:eastAsia="Times New Roman" w:hAnsi="Arial" w:cs="Times New Roman"/>
          <w:szCs w:val="20"/>
          <w:lang w:eastAsia="nb-NO"/>
        </w:rPr>
      </w:pPr>
      <w:r w:rsidRPr="00107FF3">
        <w:rPr>
          <w:rFonts w:ascii="Arial" w:eastAsia="Times New Roman" w:hAnsi="Arial" w:cs="Times New Roman"/>
          <w:szCs w:val="20"/>
          <w:lang w:eastAsia="nb-NO"/>
        </w:rPr>
        <w:t xml:space="preserve">Lønn og annen godtgjørelse til </w:t>
      </w:r>
      <w:r w:rsidRPr="000E1479">
        <w:rPr>
          <w:rFonts w:ascii="Arial" w:eastAsia="Times New Roman" w:hAnsi="Arial" w:cs="Times New Roman"/>
          <w:szCs w:val="20"/>
          <w:lang w:eastAsia="nb-NO"/>
        </w:rPr>
        <w:t>leverandøren</w:t>
      </w:r>
      <w:r>
        <w:rPr>
          <w:rFonts w:ascii="Arial" w:eastAsia="Times New Roman" w:hAnsi="Arial" w:cs="Times New Roman"/>
          <w:szCs w:val="20"/>
          <w:lang w:eastAsia="nb-NO"/>
        </w:rPr>
        <w:t>s</w:t>
      </w:r>
      <w:r w:rsidRPr="00107FF3">
        <w:rPr>
          <w:rFonts w:ascii="Arial" w:eastAsia="Times New Roman" w:hAnsi="Arial" w:cs="Times New Roman"/>
          <w:szCs w:val="20"/>
          <w:lang w:eastAsia="nb-NO"/>
        </w:rPr>
        <w:t xml:space="preserve"> ansatte, ansatte hos underleverandører og innleide, som direkte medvirker i forbindelse med utførelsen av arbeider under denne kontrakten, skal, uten kostnad for den ansatte, utbetales via bank eller annet foretak med rett til å drive betalingsformidling. Alle avtaler </w:t>
      </w:r>
      <w:r>
        <w:rPr>
          <w:rFonts w:ascii="Arial" w:eastAsia="Times New Roman" w:hAnsi="Arial" w:cs="Times New Roman"/>
          <w:szCs w:val="20"/>
          <w:lang w:eastAsia="nb-NO"/>
        </w:rPr>
        <w:t>l</w:t>
      </w:r>
      <w:r w:rsidRPr="00B91F52">
        <w:rPr>
          <w:rFonts w:ascii="Arial" w:eastAsia="Times New Roman" w:hAnsi="Arial" w:cs="Times New Roman"/>
          <w:szCs w:val="20"/>
          <w:lang w:eastAsia="nb-NO"/>
        </w:rPr>
        <w:t>everandøren</w:t>
      </w:r>
      <w:r w:rsidRPr="007B320D">
        <w:rPr>
          <w:rFonts w:ascii="Arial" w:eastAsia="Times New Roman" w:hAnsi="Arial" w:cs="Times New Roman"/>
          <w:szCs w:val="20"/>
          <w:lang w:eastAsia="nb-NO"/>
        </w:rPr>
        <w:t xml:space="preserve"> </w:t>
      </w:r>
      <w:r w:rsidRPr="00107FF3">
        <w:rPr>
          <w:rFonts w:ascii="Arial" w:eastAsia="Times New Roman" w:hAnsi="Arial" w:cs="Times New Roman"/>
          <w:szCs w:val="20"/>
          <w:lang w:eastAsia="nb-NO"/>
        </w:rPr>
        <w:t>inngår for utføring av arbeid under denne kontrakten, skal inneholde tilsvarende bestemmelser.</w:t>
      </w:r>
    </w:p>
    <w:p w14:paraId="3BCEB57B" w14:textId="77777777" w:rsidR="0008713D" w:rsidRPr="00107FF3" w:rsidRDefault="0008713D" w:rsidP="0008713D">
      <w:pPr>
        <w:spacing w:line="240" w:lineRule="auto"/>
        <w:rPr>
          <w:rFonts w:ascii="Arial" w:eastAsia="Times New Roman" w:hAnsi="Arial" w:cs="Times New Roman"/>
          <w:szCs w:val="20"/>
          <w:lang w:eastAsia="nb-NO"/>
        </w:rPr>
      </w:pPr>
    </w:p>
    <w:p w14:paraId="04150B2D" w14:textId="77777777" w:rsidR="0008713D" w:rsidRPr="00107FF3" w:rsidRDefault="0008713D" w:rsidP="0008713D">
      <w:pPr>
        <w:spacing w:line="240" w:lineRule="auto"/>
        <w:rPr>
          <w:rFonts w:ascii="Arial" w:eastAsia="Times New Roman" w:hAnsi="Arial" w:cs="Times New Roman"/>
          <w:szCs w:val="20"/>
          <w:lang w:eastAsia="nb-NO"/>
        </w:rPr>
      </w:pPr>
      <w:r>
        <w:rPr>
          <w:rFonts w:ascii="Arial" w:eastAsia="Times New Roman" w:hAnsi="Arial" w:cs="Times New Roman"/>
          <w:szCs w:val="20"/>
          <w:lang w:eastAsia="nb-NO"/>
        </w:rPr>
        <w:t>L</w:t>
      </w:r>
      <w:r w:rsidRPr="000E1479">
        <w:rPr>
          <w:rFonts w:ascii="Arial" w:eastAsia="Times New Roman" w:hAnsi="Arial" w:cs="Times New Roman"/>
          <w:szCs w:val="20"/>
          <w:lang w:eastAsia="nb-NO"/>
        </w:rPr>
        <w:t>everandøren</w:t>
      </w:r>
      <w:r w:rsidRPr="00107FF3">
        <w:rPr>
          <w:rFonts w:ascii="Arial" w:eastAsia="Times New Roman" w:hAnsi="Arial" w:cs="Times New Roman"/>
          <w:szCs w:val="20"/>
          <w:lang w:eastAsia="nb-NO"/>
        </w:rPr>
        <w:t xml:space="preserve"> og eventuelle underleverandører skal på forespørsel utlevere nødvendig dokumentasjon til </w:t>
      </w:r>
      <w:r>
        <w:rPr>
          <w:rFonts w:ascii="Arial" w:eastAsia="Times New Roman" w:hAnsi="Arial" w:cs="Times New Roman"/>
          <w:szCs w:val="20"/>
          <w:lang w:eastAsia="nb-NO"/>
        </w:rPr>
        <w:t>oppdragsgiveren</w:t>
      </w:r>
      <w:r w:rsidRPr="00107FF3">
        <w:rPr>
          <w:rFonts w:ascii="Arial" w:eastAsia="Times New Roman" w:hAnsi="Arial" w:cs="Times New Roman"/>
          <w:szCs w:val="20"/>
          <w:lang w:eastAsia="nb-NO"/>
        </w:rPr>
        <w:t xml:space="preserve"> for å dokumentere overholdelse av kontraktsvilkår som nevnt i første ledd. Personopplysningsloven gjelder for behandlingen av opplysningene hvis ikke annet er bestemt.</w:t>
      </w:r>
    </w:p>
    <w:p w14:paraId="365A6882" w14:textId="77777777" w:rsidR="0008713D" w:rsidRPr="00107FF3" w:rsidRDefault="0008713D" w:rsidP="0008713D">
      <w:pPr>
        <w:spacing w:line="240" w:lineRule="auto"/>
        <w:rPr>
          <w:rFonts w:ascii="Arial" w:eastAsia="Times New Roman" w:hAnsi="Arial" w:cs="Times New Roman"/>
          <w:szCs w:val="20"/>
          <w:lang w:eastAsia="nb-NO"/>
        </w:rPr>
      </w:pPr>
    </w:p>
    <w:p w14:paraId="45680EAE" w14:textId="77777777" w:rsidR="0008713D" w:rsidRPr="00107FF3" w:rsidRDefault="0008713D" w:rsidP="0008713D">
      <w:pPr>
        <w:spacing w:line="240" w:lineRule="auto"/>
        <w:rPr>
          <w:rFonts w:ascii="Arial" w:eastAsia="Times New Roman" w:hAnsi="Arial" w:cs="Times New Roman"/>
          <w:szCs w:val="20"/>
          <w:lang w:eastAsia="nb-NO"/>
        </w:rPr>
      </w:pPr>
      <w:r w:rsidRPr="00107FF3">
        <w:rPr>
          <w:rFonts w:ascii="Arial" w:eastAsia="Times New Roman" w:hAnsi="Arial" w:cs="Times New Roman"/>
          <w:szCs w:val="20"/>
          <w:lang w:eastAsia="nb-NO"/>
        </w:rPr>
        <w:t xml:space="preserve">Unntak for andre betalingsmåter i </w:t>
      </w:r>
      <w:proofErr w:type="gramStart"/>
      <w:r w:rsidRPr="00107FF3">
        <w:rPr>
          <w:rFonts w:ascii="Arial" w:eastAsia="Times New Roman" w:hAnsi="Arial" w:cs="Times New Roman"/>
          <w:szCs w:val="20"/>
          <w:lang w:eastAsia="nb-NO"/>
        </w:rPr>
        <w:t>medhold av</w:t>
      </w:r>
      <w:proofErr w:type="gramEnd"/>
      <w:r w:rsidRPr="00107FF3">
        <w:rPr>
          <w:rFonts w:ascii="Arial" w:eastAsia="Times New Roman" w:hAnsi="Arial" w:cs="Times New Roman"/>
          <w:szCs w:val="20"/>
          <w:lang w:eastAsia="nb-NO"/>
        </w:rPr>
        <w:t xml:space="preserve"> skatteloven § 6-51 tredje ledd gjelder så langt det passer.</w:t>
      </w:r>
    </w:p>
    <w:p w14:paraId="4407FFAE" w14:textId="77777777" w:rsidR="0008713D" w:rsidRPr="00107FF3" w:rsidRDefault="0008713D" w:rsidP="0008713D">
      <w:pPr>
        <w:spacing w:line="240" w:lineRule="auto"/>
        <w:rPr>
          <w:rFonts w:ascii="Arial" w:eastAsia="Times New Roman" w:hAnsi="Arial" w:cs="Times New Roman"/>
          <w:szCs w:val="20"/>
          <w:lang w:eastAsia="nb-NO"/>
        </w:rPr>
      </w:pPr>
    </w:p>
    <w:p w14:paraId="01E88138" w14:textId="77777777" w:rsidR="0008713D" w:rsidRPr="00107FF3" w:rsidRDefault="0008713D" w:rsidP="0008713D">
      <w:pPr>
        <w:spacing w:line="240" w:lineRule="auto"/>
        <w:rPr>
          <w:rFonts w:ascii="Arial" w:eastAsia="Times New Roman" w:hAnsi="Arial" w:cs="Times New Roman"/>
          <w:szCs w:val="20"/>
          <w:lang w:eastAsia="nb-NO"/>
        </w:rPr>
      </w:pPr>
      <w:r w:rsidRPr="00107FF3">
        <w:rPr>
          <w:rFonts w:ascii="Arial" w:eastAsia="Times New Roman" w:hAnsi="Arial" w:cs="Times New Roman"/>
          <w:szCs w:val="20"/>
          <w:lang w:eastAsia="nb-NO"/>
        </w:rPr>
        <w:t>For utbetaling av lønn gjelder unntakene i arbeidsmiljøloven § 14-15 annet ledd så langt de passer.</w:t>
      </w:r>
    </w:p>
    <w:p w14:paraId="4FB1EE00" w14:textId="77777777" w:rsidR="0008713D" w:rsidRPr="00107FF3" w:rsidRDefault="0008713D" w:rsidP="0008713D">
      <w:pPr>
        <w:spacing w:line="240" w:lineRule="auto"/>
        <w:rPr>
          <w:rFonts w:ascii="Arial" w:eastAsia="Times New Roman" w:hAnsi="Arial" w:cs="Times New Roman"/>
          <w:szCs w:val="20"/>
          <w:lang w:eastAsia="nb-NO"/>
        </w:rPr>
      </w:pPr>
    </w:p>
    <w:p w14:paraId="780459BB" w14:textId="77777777" w:rsidR="0008713D" w:rsidRPr="00107FF3" w:rsidRDefault="0008713D" w:rsidP="0008713D">
      <w:pPr>
        <w:spacing w:line="240" w:lineRule="auto"/>
        <w:rPr>
          <w:rFonts w:ascii="Arial" w:eastAsia="Times New Roman" w:hAnsi="Arial" w:cs="Times New Roman"/>
          <w:szCs w:val="20"/>
          <w:lang w:eastAsia="nb-NO"/>
        </w:rPr>
      </w:pPr>
      <w:r w:rsidRPr="00107FF3">
        <w:rPr>
          <w:rFonts w:ascii="Arial" w:eastAsia="Times New Roman" w:hAnsi="Arial" w:cs="Times New Roman"/>
          <w:szCs w:val="20"/>
          <w:lang w:eastAsia="nb-NO"/>
        </w:rPr>
        <w:t xml:space="preserve">Ved alvorlige eller gjentatte brudd på denne bestemmelsen kan </w:t>
      </w:r>
      <w:r>
        <w:rPr>
          <w:rFonts w:ascii="Arial" w:eastAsia="Times New Roman" w:hAnsi="Arial" w:cs="Times New Roman"/>
          <w:szCs w:val="20"/>
          <w:lang w:eastAsia="nb-NO"/>
        </w:rPr>
        <w:t>oppdragsgiveren</w:t>
      </w:r>
      <w:r w:rsidRPr="00107FF3">
        <w:rPr>
          <w:rFonts w:ascii="Arial" w:eastAsia="Times New Roman" w:hAnsi="Arial" w:cs="Times New Roman"/>
          <w:szCs w:val="20"/>
          <w:lang w:eastAsia="nb-NO"/>
        </w:rPr>
        <w:t xml:space="preserve"> heve avtalen, eller kreve utskifting av aktuell underleverandør. Omkostningene som følge av hevning eller utskiftning av underleverandør, skal bæres av </w:t>
      </w:r>
      <w:r w:rsidRPr="00D10921">
        <w:rPr>
          <w:rFonts w:ascii="Arial" w:eastAsia="Times New Roman" w:hAnsi="Arial" w:cs="Times New Roman"/>
          <w:szCs w:val="20"/>
          <w:lang w:eastAsia="nb-NO"/>
        </w:rPr>
        <w:t>leverandøren</w:t>
      </w:r>
      <w:r w:rsidRPr="00107FF3">
        <w:rPr>
          <w:rFonts w:ascii="Arial" w:eastAsia="Times New Roman" w:hAnsi="Arial" w:cs="Times New Roman"/>
          <w:szCs w:val="20"/>
          <w:lang w:eastAsia="nb-NO"/>
        </w:rPr>
        <w:t>.</w:t>
      </w:r>
    </w:p>
    <w:p w14:paraId="59F342B5" w14:textId="77777777" w:rsidR="0008713D" w:rsidRPr="00107FF3" w:rsidRDefault="0008713D" w:rsidP="0008713D">
      <w:pPr>
        <w:spacing w:line="240" w:lineRule="auto"/>
        <w:rPr>
          <w:rFonts w:ascii="Calibri" w:eastAsia="Calibri" w:hAnsi="Calibri" w:cs="Arial"/>
        </w:rPr>
      </w:pPr>
    </w:p>
    <w:p w14:paraId="6453099F" w14:textId="77777777" w:rsidR="0008713D" w:rsidRDefault="0008713D" w:rsidP="0008713D">
      <w:pPr>
        <w:rPr>
          <w:rFonts w:ascii="Arial" w:eastAsia="Times New Roman" w:hAnsi="Arial" w:cs="Times New Roman"/>
          <w:szCs w:val="20"/>
          <w:lang w:eastAsia="nb-NO"/>
        </w:rPr>
      </w:pPr>
      <w:r w:rsidRPr="00107FF3">
        <w:rPr>
          <w:rFonts w:ascii="Arial" w:eastAsia="Times New Roman" w:hAnsi="Arial" w:cs="Times New Roman"/>
          <w:szCs w:val="20"/>
          <w:lang w:eastAsia="nb-NO"/>
        </w:rPr>
        <w:t xml:space="preserve">Alle avtaler </w:t>
      </w:r>
      <w:r w:rsidRPr="00D10921">
        <w:rPr>
          <w:rFonts w:ascii="Arial" w:eastAsia="Times New Roman" w:hAnsi="Arial" w:cs="Times New Roman"/>
          <w:szCs w:val="20"/>
          <w:lang w:eastAsia="nb-NO"/>
        </w:rPr>
        <w:t>leverandøren</w:t>
      </w:r>
      <w:r w:rsidRPr="00107FF3">
        <w:rPr>
          <w:rFonts w:ascii="Arial" w:eastAsia="Times New Roman" w:hAnsi="Arial" w:cs="Times New Roman"/>
          <w:szCs w:val="20"/>
          <w:lang w:eastAsia="nb-NO"/>
        </w:rPr>
        <w:t xml:space="preserve"> inngår for utføring av arbeid under denne kontrakten skal inneholde tilsvarende bestemmelser.</w:t>
      </w:r>
    </w:p>
    <w:p w14:paraId="60A4F9DE" w14:textId="77777777" w:rsidR="0008713D" w:rsidRDefault="0008713D" w:rsidP="0008713D">
      <w:pPr>
        <w:rPr>
          <w:rFonts w:ascii="Arial" w:eastAsia="Times New Roman" w:hAnsi="Arial" w:cs="Times New Roman"/>
          <w:szCs w:val="20"/>
          <w:lang w:eastAsia="nb-NO"/>
        </w:rPr>
      </w:pPr>
    </w:p>
    <w:p w14:paraId="3412A313" w14:textId="77777777" w:rsidR="0008713D" w:rsidRPr="007B320D" w:rsidRDefault="0008713D" w:rsidP="0008713D">
      <w:pPr>
        <w:pStyle w:val="Overskrift2"/>
        <w:rPr>
          <w:rFonts w:eastAsia="Times New Roman"/>
          <w:lang w:eastAsia="nb-NO"/>
        </w:rPr>
      </w:pPr>
      <w:bookmarkStart w:id="141" w:name="_Toc154039237"/>
      <w:bookmarkStart w:id="142" w:name="_Toc209104998"/>
      <w:r w:rsidRPr="007B320D">
        <w:rPr>
          <w:rFonts w:eastAsia="Times New Roman"/>
          <w:lang w:eastAsia="nb-NO"/>
        </w:rPr>
        <w:t>Krav om obligatorisk tjenestepensjon</w:t>
      </w:r>
      <w:bookmarkEnd w:id="141"/>
      <w:bookmarkEnd w:id="142"/>
    </w:p>
    <w:p w14:paraId="4A06D92F" w14:textId="77777777" w:rsidR="0008713D" w:rsidRPr="007B320D" w:rsidRDefault="0008713D" w:rsidP="0008713D">
      <w:pPr>
        <w:spacing w:line="240" w:lineRule="auto"/>
        <w:rPr>
          <w:rFonts w:ascii="Arial" w:eastAsia="Times New Roman" w:hAnsi="Arial" w:cs="Times New Roman"/>
          <w:szCs w:val="20"/>
          <w:lang w:eastAsia="nb-NO"/>
        </w:rPr>
      </w:pPr>
    </w:p>
    <w:p w14:paraId="03C6AC48" w14:textId="77777777" w:rsidR="0008713D" w:rsidRPr="007B320D" w:rsidRDefault="0008713D" w:rsidP="0008713D">
      <w:pPr>
        <w:spacing w:line="240" w:lineRule="auto"/>
        <w:rPr>
          <w:rFonts w:ascii="Arial" w:eastAsia="Times New Roman" w:hAnsi="Arial" w:cs="Times New Roman"/>
          <w:szCs w:val="20"/>
          <w:lang w:eastAsia="nb-NO"/>
        </w:rPr>
      </w:pPr>
      <w:bookmarkStart w:id="143" w:name="_Hlk160710450"/>
      <w:r>
        <w:rPr>
          <w:rFonts w:ascii="Arial" w:eastAsia="Times New Roman" w:hAnsi="Arial" w:cs="Times New Roman"/>
          <w:szCs w:val="20"/>
          <w:lang w:eastAsia="nb-NO"/>
        </w:rPr>
        <w:t>Leverandøren</w:t>
      </w:r>
      <w:r w:rsidRPr="007B320D">
        <w:rPr>
          <w:rFonts w:ascii="Arial" w:eastAsia="Times New Roman" w:hAnsi="Arial" w:cs="Times New Roman"/>
          <w:szCs w:val="20"/>
          <w:lang w:eastAsia="nb-NO"/>
        </w:rPr>
        <w:t xml:space="preserve"> </w:t>
      </w:r>
      <w:bookmarkEnd w:id="143"/>
      <w:r w:rsidRPr="007B320D">
        <w:rPr>
          <w:rFonts w:ascii="Arial" w:eastAsia="Times New Roman" w:hAnsi="Arial" w:cs="Times New Roman"/>
          <w:szCs w:val="20"/>
          <w:lang w:eastAsia="nb-NO"/>
        </w:rPr>
        <w:t>skal ha en tjenestepensjonsordning for sine ansatte i samsvar med lov om obligatorisk tjenestepensjon. Leverandøren skal på forespørsel dokumentere at det er opprettet en slik tjenestepensjonsordning for alle arbeidstakere som utfører arbeid under denne kontrakten.</w:t>
      </w:r>
    </w:p>
    <w:p w14:paraId="77CBEF37" w14:textId="77777777" w:rsidR="0008713D" w:rsidRPr="007B320D" w:rsidRDefault="0008713D" w:rsidP="0008713D">
      <w:pPr>
        <w:spacing w:line="240" w:lineRule="auto"/>
        <w:rPr>
          <w:rFonts w:ascii="Arial" w:eastAsia="Times New Roman" w:hAnsi="Arial" w:cs="Times New Roman"/>
          <w:szCs w:val="20"/>
          <w:lang w:eastAsia="nb-NO"/>
        </w:rPr>
      </w:pPr>
    </w:p>
    <w:p w14:paraId="65A4FF7F" w14:textId="77777777" w:rsidR="0008713D" w:rsidRPr="007B320D" w:rsidRDefault="0008713D" w:rsidP="0008713D">
      <w:pPr>
        <w:spacing w:line="240" w:lineRule="auto"/>
        <w:rPr>
          <w:rFonts w:ascii="Arial" w:eastAsia="Times New Roman" w:hAnsi="Arial" w:cs="Times New Roman"/>
          <w:szCs w:val="20"/>
          <w:lang w:eastAsia="nb-NO"/>
        </w:rPr>
      </w:pPr>
      <w:r w:rsidRPr="007B320D">
        <w:rPr>
          <w:rFonts w:ascii="Arial" w:eastAsia="Times New Roman" w:hAnsi="Arial" w:cs="Times New Roman"/>
          <w:szCs w:val="20"/>
          <w:lang w:eastAsia="nb-NO"/>
        </w:rPr>
        <w:t xml:space="preserve">Ved brudd på bestemmelsen, skal </w:t>
      </w:r>
      <w:r>
        <w:rPr>
          <w:rFonts w:ascii="Arial" w:eastAsia="Times New Roman" w:hAnsi="Arial" w:cs="Times New Roman"/>
          <w:szCs w:val="20"/>
          <w:lang w:eastAsia="nb-NO"/>
        </w:rPr>
        <w:t>l</w:t>
      </w:r>
      <w:r w:rsidRPr="007B320D">
        <w:rPr>
          <w:rFonts w:ascii="Arial" w:eastAsia="Times New Roman" w:hAnsi="Arial" w:cs="Times New Roman"/>
          <w:szCs w:val="20"/>
          <w:lang w:eastAsia="nb-NO"/>
        </w:rPr>
        <w:t>everandøren eller underleverandør rette forholdet i samsvar med ovennevnte lov.</w:t>
      </w:r>
    </w:p>
    <w:p w14:paraId="05EAA859" w14:textId="77777777" w:rsidR="0008713D" w:rsidRPr="007B320D" w:rsidRDefault="0008713D" w:rsidP="0008713D">
      <w:pPr>
        <w:spacing w:line="240" w:lineRule="auto"/>
        <w:rPr>
          <w:rFonts w:ascii="Arial" w:eastAsia="Times New Roman" w:hAnsi="Arial" w:cs="Times New Roman"/>
          <w:szCs w:val="20"/>
          <w:lang w:eastAsia="nb-NO"/>
        </w:rPr>
      </w:pPr>
    </w:p>
    <w:p w14:paraId="1648FF74" w14:textId="77777777" w:rsidR="0008713D" w:rsidRPr="007B320D" w:rsidRDefault="0008713D" w:rsidP="0008713D">
      <w:pPr>
        <w:spacing w:line="240" w:lineRule="auto"/>
        <w:rPr>
          <w:rFonts w:ascii="Arial" w:eastAsia="Times New Roman" w:hAnsi="Arial" w:cs="Times New Roman"/>
          <w:szCs w:val="20"/>
          <w:lang w:eastAsia="nb-NO"/>
        </w:rPr>
      </w:pPr>
      <w:r w:rsidRPr="007B320D">
        <w:rPr>
          <w:rFonts w:ascii="Arial" w:eastAsia="Times New Roman" w:hAnsi="Arial" w:cs="Times New Roman"/>
          <w:szCs w:val="20"/>
          <w:lang w:eastAsia="nb-NO"/>
        </w:rPr>
        <w:t xml:space="preserve">Dersom bruddet har skjedd hos underleverandør, kan </w:t>
      </w:r>
      <w:r>
        <w:rPr>
          <w:rFonts w:ascii="Arial" w:eastAsia="Times New Roman" w:hAnsi="Arial" w:cs="Times New Roman"/>
          <w:szCs w:val="20"/>
          <w:lang w:eastAsia="nb-NO"/>
        </w:rPr>
        <w:t>oppdragsgiveren</w:t>
      </w:r>
      <w:r w:rsidRPr="007B320D">
        <w:rPr>
          <w:rFonts w:ascii="Arial" w:eastAsia="Times New Roman" w:hAnsi="Arial" w:cs="Times New Roman"/>
          <w:szCs w:val="20"/>
          <w:lang w:eastAsia="nb-NO"/>
        </w:rPr>
        <w:t xml:space="preserve"> kreve at </w:t>
      </w:r>
      <w:r>
        <w:rPr>
          <w:rFonts w:ascii="Arial" w:eastAsia="Times New Roman" w:hAnsi="Arial" w:cs="Times New Roman"/>
          <w:szCs w:val="20"/>
          <w:lang w:eastAsia="nb-NO"/>
        </w:rPr>
        <w:t>l</w:t>
      </w:r>
      <w:r w:rsidRPr="007B320D">
        <w:rPr>
          <w:rFonts w:ascii="Arial" w:eastAsia="Times New Roman" w:hAnsi="Arial" w:cs="Times New Roman"/>
          <w:szCs w:val="20"/>
          <w:lang w:eastAsia="nb-NO"/>
        </w:rPr>
        <w:t xml:space="preserve">everandøren skifter ut underleverandøren for </w:t>
      </w:r>
      <w:r>
        <w:rPr>
          <w:rFonts w:ascii="Arial" w:eastAsia="Times New Roman" w:hAnsi="Arial" w:cs="Times New Roman"/>
          <w:szCs w:val="20"/>
          <w:lang w:eastAsia="nb-NO"/>
        </w:rPr>
        <w:t>l</w:t>
      </w:r>
      <w:r w:rsidRPr="007B320D">
        <w:rPr>
          <w:rFonts w:ascii="Arial" w:eastAsia="Times New Roman" w:hAnsi="Arial" w:cs="Times New Roman"/>
          <w:szCs w:val="20"/>
          <w:lang w:eastAsia="nb-NO"/>
        </w:rPr>
        <w:t>everandøren</w:t>
      </w:r>
      <w:r>
        <w:rPr>
          <w:rFonts w:ascii="Arial" w:eastAsia="Times New Roman" w:hAnsi="Arial" w:cs="Times New Roman"/>
          <w:szCs w:val="20"/>
          <w:lang w:eastAsia="nb-NO"/>
        </w:rPr>
        <w:t>s</w:t>
      </w:r>
      <w:r w:rsidRPr="007B320D">
        <w:rPr>
          <w:rFonts w:ascii="Arial" w:eastAsia="Times New Roman" w:hAnsi="Arial" w:cs="Times New Roman"/>
          <w:szCs w:val="20"/>
          <w:lang w:eastAsia="nb-NO"/>
        </w:rPr>
        <w:t xml:space="preserve"> regning og risiko.</w:t>
      </w:r>
    </w:p>
    <w:p w14:paraId="097CC38F" w14:textId="77777777" w:rsidR="0008713D" w:rsidRPr="007B320D" w:rsidRDefault="0008713D" w:rsidP="0008713D">
      <w:pPr>
        <w:spacing w:line="240" w:lineRule="auto"/>
        <w:rPr>
          <w:rFonts w:ascii="Arial" w:eastAsia="Times New Roman" w:hAnsi="Arial" w:cs="Times New Roman"/>
          <w:szCs w:val="20"/>
          <w:lang w:eastAsia="nb-NO"/>
        </w:rPr>
      </w:pPr>
    </w:p>
    <w:p w14:paraId="12670431" w14:textId="77777777" w:rsidR="0008713D" w:rsidRPr="007B320D" w:rsidRDefault="0008713D" w:rsidP="0008713D">
      <w:pPr>
        <w:spacing w:line="240" w:lineRule="auto"/>
        <w:rPr>
          <w:rFonts w:ascii="Arial" w:eastAsia="Times New Roman" w:hAnsi="Arial" w:cs="Times New Roman"/>
          <w:szCs w:val="20"/>
          <w:lang w:eastAsia="nb-NO"/>
        </w:rPr>
      </w:pPr>
      <w:r w:rsidRPr="007B320D">
        <w:rPr>
          <w:rFonts w:ascii="Arial" w:eastAsia="Times New Roman" w:hAnsi="Arial" w:cs="Times New Roman"/>
          <w:szCs w:val="20"/>
          <w:lang w:eastAsia="nb-NO"/>
        </w:rPr>
        <w:t xml:space="preserve">Alle avtaler </w:t>
      </w:r>
      <w:r>
        <w:rPr>
          <w:rFonts w:ascii="Arial" w:eastAsia="Times New Roman" w:hAnsi="Arial" w:cs="Times New Roman"/>
          <w:szCs w:val="20"/>
          <w:lang w:eastAsia="nb-NO"/>
        </w:rPr>
        <w:t>l</w:t>
      </w:r>
      <w:r w:rsidRPr="007B320D">
        <w:rPr>
          <w:rFonts w:ascii="Arial" w:eastAsia="Times New Roman" w:hAnsi="Arial" w:cs="Times New Roman"/>
          <w:szCs w:val="20"/>
          <w:lang w:eastAsia="nb-NO"/>
        </w:rPr>
        <w:t>everandøren inngår for utføring av arbeid under denne kontrakten skal inneholde</w:t>
      </w:r>
    </w:p>
    <w:p w14:paraId="3DE1E6BB" w14:textId="707E78F2" w:rsidR="0008713D" w:rsidRPr="0027220B" w:rsidRDefault="0008713D" w:rsidP="005D68FF">
      <w:pPr>
        <w:spacing w:line="240" w:lineRule="auto"/>
      </w:pPr>
      <w:r w:rsidRPr="007B320D">
        <w:rPr>
          <w:rFonts w:ascii="Arial" w:eastAsia="Times New Roman" w:hAnsi="Arial" w:cs="Times New Roman"/>
          <w:szCs w:val="20"/>
          <w:lang w:eastAsia="nb-NO"/>
        </w:rPr>
        <w:t>tilsvarende bestemmelser.</w:t>
      </w:r>
    </w:p>
    <w:p w14:paraId="7ACA0FBD" w14:textId="77777777" w:rsidR="00FA6C46" w:rsidRPr="003812EC" w:rsidRDefault="00FA6C46" w:rsidP="00FA6C46">
      <w:pPr>
        <w:pStyle w:val="Overskrift1"/>
      </w:pPr>
      <w:bookmarkStart w:id="144" w:name="_Toc209104999"/>
      <w:r w:rsidRPr="003812EC">
        <w:t>Endringer</w:t>
      </w:r>
      <w:bookmarkEnd w:id="22"/>
      <w:bookmarkEnd w:id="23"/>
      <w:bookmarkEnd w:id="129"/>
      <w:bookmarkEnd w:id="130"/>
      <w:bookmarkEnd w:id="131"/>
      <w:bookmarkEnd w:id="144"/>
    </w:p>
    <w:p w14:paraId="34CACB7C" w14:textId="77777777" w:rsidR="00FA6C46" w:rsidRPr="00E905AB" w:rsidRDefault="00FA6C46" w:rsidP="00FA6C46">
      <w:pPr>
        <w:pStyle w:val="Overskrift2"/>
      </w:pPr>
      <w:bookmarkStart w:id="145" w:name="_Toc23863468"/>
      <w:bookmarkStart w:id="146" w:name="_Toc56511714"/>
      <w:bookmarkStart w:id="147" w:name="_Toc424305514"/>
      <w:bookmarkStart w:id="148" w:name="_Toc435186740"/>
      <w:bookmarkStart w:id="149" w:name="_Toc435187044"/>
      <w:bookmarkStart w:id="150" w:name="_Toc209105000"/>
      <w:r w:rsidRPr="00E905AB">
        <w:t>Oppdragsgiverens rett til å pålegge leverandøren endringer</w:t>
      </w:r>
      <w:bookmarkEnd w:id="145"/>
      <w:bookmarkEnd w:id="146"/>
      <w:bookmarkEnd w:id="147"/>
      <w:bookmarkEnd w:id="148"/>
      <w:bookmarkEnd w:id="149"/>
      <w:bookmarkEnd w:id="150"/>
    </w:p>
    <w:p w14:paraId="62ED2E55" w14:textId="77777777" w:rsidR="00FA6C46" w:rsidRPr="003812EC" w:rsidRDefault="00FA6C46" w:rsidP="00FA6C46"/>
    <w:p w14:paraId="40176E5C" w14:textId="77777777" w:rsidR="00FA6C46" w:rsidRPr="003812EC" w:rsidRDefault="00FA6C46" w:rsidP="00FA6C46">
      <w:r w:rsidRPr="003812EC">
        <w:t>Oppdragsgiveren har rett til å pålegge leverandøren endringer i ytelsen. Endringen må stå i sammenheng med det kontrakten omfatter, og ikke være av en vesentlig annen art. Endringen kan gå ut på så vel pålegg om tilleggsytelser som reduksjon av ytelsens omfang.</w:t>
      </w:r>
    </w:p>
    <w:p w14:paraId="5DF1A672" w14:textId="77777777" w:rsidR="00FA6C46" w:rsidRPr="003812EC" w:rsidRDefault="00FA6C46" w:rsidP="00FA6C46"/>
    <w:p w14:paraId="1A8B5A41" w14:textId="77777777" w:rsidR="00FA6C46" w:rsidRPr="003812EC" w:rsidRDefault="00FA6C46" w:rsidP="00FA6C46">
      <w:r w:rsidRPr="003812EC">
        <w:t>Leverandøren er ikke forpliktet til å levere tilleggsytelser som omfatter mer enn 15 % netto tillegg til kontraktssummen.</w:t>
      </w:r>
    </w:p>
    <w:p w14:paraId="6F12263C" w14:textId="77777777" w:rsidR="00FA6C46" w:rsidRPr="003812EC" w:rsidRDefault="00FA6C46" w:rsidP="00FA6C46"/>
    <w:p w14:paraId="2651B599" w14:textId="77777777" w:rsidR="00FA6C46" w:rsidRPr="003812EC" w:rsidRDefault="00FA6C46" w:rsidP="00FA6C46">
      <w:r w:rsidRPr="003812EC">
        <w:t>Dersom leverandøren aksepterer tilleggsytelser utover 15 %, skal kontraktens bestemmelser anses å gjelde også for disse ytelser.</w:t>
      </w:r>
    </w:p>
    <w:p w14:paraId="27B07458" w14:textId="77777777" w:rsidR="00FA6C46" w:rsidRPr="003812EC" w:rsidRDefault="00FA6C46" w:rsidP="00FA6C46"/>
    <w:p w14:paraId="376C0B91" w14:textId="77777777" w:rsidR="00FA6C46" w:rsidRPr="0017524B" w:rsidRDefault="00FA6C46" w:rsidP="00FA6C46">
      <w:pPr>
        <w:pStyle w:val="Overskrift2"/>
      </w:pPr>
      <w:bookmarkStart w:id="151" w:name="_Toc23863469"/>
      <w:bookmarkStart w:id="152" w:name="_Toc56511715"/>
      <w:bookmarkStart w:id="153" w:name="_Toc424305515"/>
      <w:bookmarkStart w:id="154" w:name="_Toc435186741"/>
      <w:bookmarkStart w:id="155" w:name="_Toc435187045"/>
      <w:bookmarkStart w:id="156" w:name="_Toc209105001"/>
      <w:r w:rsidRPr="0017524B">
        <w:t>Skriftlige pålegg</w:t>
      </w:r>
      <w:bookmarkEnd w:id="151"/>
      <w:bookmarkEnd w:id="152"/>
      <w:r w:rsidRPr="0017524B">
        <w:t xml:space="preserve"> og plikt til å utføre endringsarbeid</w:t>
      </w:r>
      <w:bookmarkEnd w:id="153"/>
      <w:bookmarkEnd w:id="154"/>
      <w:bookmarkEnd w:id="155"/>
      <w:bookmarkEnd w:id="156"/>
    </w:p>
    <w:p w14:paraId="47048AF9" w14:textId="77777777" w:rsidR="00FA6C46" w:rsidRPr="003812EC" w:rsidRDefault="00FA6C46" w:rsidP="00FA6C46"/>
    <w:p w14:paraId="14544F5F" w14:textId="77777777" w:rsidR="00FA6C46" w:rsidRPr="003812EC" w:rsidRDefault="00FA6C46" w:rsidP="00FA6C46">
      <w:r w:rsidRPr="003812EC">
        <w:t xml:space="preserve">Oppdragsgiverens pålegg om endring skal være skriftlig og gi klar beskjed om hva endringen består i. </w:t>
      </w:r>
    </w:p>
    <w:p w14:paraId="0175ABFC" w14:textId="77777777" w:rsidR="00FA6C46" w:rsidRPr="003812EC" w:rsidRDefault="00FA6C46" w:rsidP="00FA6C46"/>
    <w:p w14:paraId="1A538611" w14:textId="77777777" w:rsidR="00FA6C46" w:rsidRPr="003812EC" w:rsidRDefault="00FA6C46" w:rsidP="00FA6C46">
      <w:r w:rsidRPr="003812EC">
        <w:t>Når leverandøren mottar et pålegg i overensstemmelse med første ledd, plikter han å utføre den pålagte endringen selv om partene er uenige om vederlaget eller andre konsekvenser av endringen.</w:t>
      </w:r>
    </w:p>
    <w:p w14:paraId="114AF167" w14:textId="77777777" w:rsidR="00FA6C46" w:rsidRPr="003812EC" w:rsidRDefault="00FA6C46" w:rsidP="00FA6C46">
      <w:bookmarkStart w:id="157" w:name="_Toc23863470"/>
      <w:bookmarkStart w:id="158" w:name="_Toc56511716"/>
    </w:p>
    <w:p w14:paraId="031BB661" w14:textId="77777777" w:rsidR="00FA6C46" w:rsidRPr="003812EC" w:rsidRDefault="00FA6C46" w:rsidP="00FA6C46">
      <w:pPr>
        <w:pStyle w:val="Overskrift2"/>
      </w:pPr>
      <w:bookmarkStart w:id="159" w:name="_Toc424305516"/>
      <w:bookmarkStart w:id="160" w:name="_Toc435186742"/>
      <w:bookmarkStart w:id="161" w:name="_Toc435187046"/>
      <w:bookmarkStart w:id="162" w:name="_Toc209105002"/>
      <w:r w:rsidRPr="003812EC">
        <w:t>Oppgjør ved tillegg</w:t>
      </w:r>
      <w:bookmarkEnd w:id="157"/>
      <w:bookmarkEnd w:id="158"/>
      <w:bookmarkEnd w:id="159"/>
      <w:bookmarkEnd w:id="160"/>
      <w:bookmarkEnd w:id="161"/>
      <w:bookmarkEnd w:id="162"/>
    </w:p>
    <w:p w14:paraId="59305AAD" w14:textId="77777777" w:rsidR="00FA6C46" w:rsidRPr="003812EC" w:rsidRDefault="00FA6C46" w:rsidP="00FA6C46"/>
    <w:p w14:paraId="2F138038" w14:textId="77777777" w:rsidR="00FA6C46" w:rsidRDefault="00FA6C46" w:rsidP="00FA6C46">
      <w:r w:rsidRPr="003812EC">
        <w:t xml:space="preserve">Dersom leverandørens samlede vederlag ikke økes med mer enn 15 % netto av kontraktssummen, har oppdragsgiver rett til å få bestilte varer til kontraktens opprinnelige priser. </w:t>
      </w:r>
    </w:p>
    <w:p w14:paraId="1A2AC395" w14:textId="77777777" w:rsidR="00FA6C46" w:rsidRPr="003812EC" w:rsidRDefault="00FA6C46" w:rsidP="00FA6C46"/>
    <w:p w14:paraId="759DD96F" w14:textId="77777777" w:rsidR="00FA6C46" w:rsidRPr="003812EC" w:rsidRDefault="00FA6C46" w:rsidP="00FA6C46">
      <w:pPr>
        <w:pStyle w:val="Overskrift2"/>
      </w:pPr>
      <w:bookmarkStart w:id="163" w:name="_Toc23863471"/>
      <w:bookmarkStart w:id="164" w:name="_Toc56511717"/>
      <w:bookmarkStart w:id="165" w:name="_Toc424305517"/>
      <w:bookmarkStart w:id="166" w:name="_Toc435186743"/>
      <w:bookmarkStart w:id="167" w:name="_Toc435187047"/>
      <w:bookmarkStart w:id="168" w:name="_Toc209105003"/>
      <w:r w:rsidRPr="003812EC">
        <w:t>Oppgjør ved fradrag</w:t>
      </w:r>
      <w:bookmarkEnd w:id="163"/>
      <w:bookmarkEnd w:id="164"/>
      <w:bookmarkEnd w:id="165"/>
      <w:bookmarkEnd w:id="166"/>
      <w:bookmarkEnd w:id="167"/>
      <w:bookmarkEnd w:id="168"/>
    </w:p>
    <w:p w14:paraId="43AB5AE7" w14:textId="77777777" w:rsidR="00FA6C46" w:rsidRDefault="00FA6C46" w:rsidP="00FA6C46"/>
    <w:p w14:paraId="1FCB3932" w14:textId="77777777" w:rsidR="00FA6C46" w:rsidRDefault="00FA6C46" w:rsidP="00FA6C46">
      <w:r>
        <w:t>Dersom leverandørens samlede vederlag etter fradrag og tillegg reduseres med mer enn 15 % av kontraktssummen, skal reduksjonen ut over netto 15 % behandles som delvis avbestilling. Reduksjoner opp til netto 15 %, behandles som angitt i annet ledd. Må leverandøren som følge av reduksjonen i ytelsen betale avbestillingserstatning til sine underleverandører, kan denne likevel kreves dekket av oppdragsgiveren.</w:t>
      </w:r>
    </w:p>
    <w:p w14:paraId="525DEE82" w14:textId="77777777" w:rsidR="00FA6C46" w:rsidRDefault="00FA6C46" w:rsidP="00FA6C46"/>
    <w:p w14:paraId="7893C5AB" w14:textId="77777777" w:rsidR="00FA6C46" w:rsidRDefault="00FA6C46" w:rsidP="00FA6C46">
      <w:pPr>
        <w:rPr>
          <w:i/>
          <w:iCs/>
        </w:rPr>
      </w:pPr>
      <w:r>
        <w:t>Hvis vederlaget etter reglene ovenfor ikke reduseres med mer enn netto 15 %, har oppdragsgiveren rett til å gjøre fradragsendringer etter kontraktens priser.</w:t>
      </w:r>
    </w:p>
    <w:p w14:paraId="58132628" w14:textId="77777777" w:rsidR="00FA6C46" w:rsidRDefault="00FA6C46" w:rsidP="00FA6C46">
      <w:pPr>
        <w:pStyle w:val="Overskrift1"/>
      </w:pPr>
      <w:bookmarkStart w:id="169" w:name="_Toc424305518"/>
      <w:bookmarkStart w:id="170" w:name="_Toc23863472"/>
      <w:bookmarkStart w:id="171" w:name="_Toc56511718"/>
      <w:bookmarkStart w:id="172" w:name="_Toc435186744"/>
      <w:bookmarkStart w:id="173" w:name="_Toc435187048"/>
      <w:bookmarkStart w:id="174" w:name="_Toc209105004"/>
      <w:r>
        <w:t>Avbestilling</w:t>
      </w:r>
      <w:bookmarkEnd w:id="169"/>
      <w:bookmarkEnd w:id="170"/>
      <w:bookmarkEnd w:id="171"/>
      <w:bookmarkEnd w:id="172"/>
      <w:bookmarkEnd w:id="173"/>
      <w:bookmarkEnd w:id="174"/>
    </w:p>
    <w:p w14:paraId="71ABC23E" w14:textId="77777777" w:rsidR="00FA6C46" w:rsidRPr="00CB14F8" w:rsidRDefault="00FA6C46" w:rsidP="00FA6C46">
      <w:pPr>
        <w:pStyle w:val="Overskrift2"/>
      </w:pPr>
      <w:bookmarkStart w:id="175" w:name="_Toc23863473"/>
      <w:bookmarkStart w:id="176" w:name="_Toc56511719"/>
      <w:bookmarkStart w:id="177" w:name="_Toc424305519"/>
      <w:bookmarkStart w:id="178" w:name="_Toc435186745"/>
      <w:bookmarkStart w:id="179" w:name="_Toc435187049"/>
      <w:bookmarkStart w:id="180" w:name="_Toc209105005"/>
      <w:r w:rsidRPr="00B06193">
        <w:t>Oppdragsgiverens</w:t>
      </w:r>
      <w:r w:rsidRPr="00CB14F8">
        <w:t xml:space="preserve"> rett til å avbestille</w:t>
      </w:r>
      <w:bookmarkEnd w:id="175"/>
      <w:bookmarkEnd w:id="176"/>
      <w:bookmarkEnd w:id="177"/>
      <w:bookmarkEnd w:id="178"/>
      <w:bookmarkEnd w:id="179"/>
      <w:bookmarkEnd w:id="180"/>
    </w:p>
    <w:p w14:paraId="6547AC13" w14:textId="77777777" w:rsidR="00FA6C46" w:rsidRDefault="00FA6C46" w:rsidP="00FA6C46"/>
    <w:p w14:paraId="09A12FF2" w14:textId="77777777" w:rsidR="00FA6C46" w:rsidRDefault="00FA6C46" w:rsidP="00FA6C46">
      <w:pPr>
        <w:rPr>
          <w:b/>
        </w:rPr>
      </w:pPr>
      <w:r>
        <w:t>Oppdragsgiveren har rett til å avbestille hele eller deler av den ytelsen som omfattes av kontrakten mellom oppdragsgiver og leverandør.</w:t>
      </w:r>
    </w:p>
    <w:p w14:paraId="07B8FEA1" w14:textId="77777777" w:rsidR="00FA6C46" w:rsidRDefault="00FA6C46" w:rsidP="00FA6C46">
      <w:pPr>
        <w:rPr>
          <w:rFonts w:ascii="Times New Roman" w:hAnsi="Times New Roman"/>
        </w:rPr>
      </w:pPr>
    </w:p>
    <w:p w14:paraId="5F0D244D" w14:textId="77777777" w:rsidR="00FA6C46" w:rsidRDefault="00FA6C46" w:rsidP="00FA6C46">
      <w:r>
        <w:t>Avbestilling skal foretas skriftlig i så god tid som mulig.</w:t>
      </w:r>
    </w:p>
    <w:p w14:paraId="1636988F" w14:textId="77777777" w:rsidR="00247532" w:rsidRDefault="00247532" w:rsidP="00FA6C46"/>
    <w:p w14:paraId="2F6FF168" w14:textId="77777777" w:rsidR="00FA6C46" w:rsidRPr="00237DA6" w:rsidRDefault="00FA6C46" w:rsidP="00237DA6">
      <w:pPr>
        <w:pStyle w:val="Overskrift2"/>
      </w:pPr>
      <w:bookmarkStart w:id="181" w:name="_Toc23863474"/>
      <w:bookmarkStart w:id="182" w:name="_Toc56511720"/>
      <w:bookmarkStart w:id="183" w:name="_Toc424305520"/>
      <w:bookmarkStart w:id="184" w:name="_Toc435186746"/>
      <w:bookmarkStart w:id="185" w:name="_Toc435187050"/>
      <w:bookmarkStart w:id="186" w:name="_Toc209105006"/>
      <w:r w:rsidRPr="00237DA6">
        <w:t>Økonomisk oppgjør</w:t>
      </w:r>
      <w:bookmarkEnd w:id="181"/>
      <w:bookmarkEnd w:id="182"/>
      <w:bookmarkEnd w:id="183"/>
      <w:bookmarkEnd w:id="184"/>
      <w:bookmarkEnd w:id="185"/>
      <w:bookmarkEnd w:id="186"/>
    </w:p>
    <w:p w14:paraId="748CFB45" w14:textId="77777777" w:rsidR="00FA6C46" w:rsidRDefault="00FA6C46" w:rsidP="00FA6C46"/>
    <w:p w14:paraId="5F9073C3" w14:textId="77777777" w:rsidR="00FA6C46" w:rsidRDefault="00FA6C46" w:rsidP="00FA6C46">
      <w:r>
        <w:t>Ved avbestilling har leverandøren krav på erstatning for det dokumenterte økonomiske tap han lider som følge av avbestillingen.</w:t>
      </w:r>
    </w:p>
    <w:p w14:paraId="43B5D6AF" w14:textId="77777777" w:rsidR="00FA6C46" w:rsidRPr="00237DA6" w:rsidRDefault="00FA6C46" w:rsidP="00237DA6">
      <w:pPr>
        <w:pStyle w:val="Overskrift1"/>
      </w:pPr>
      <w:bookmarkStart w:id="187" w:name="_Toc23863476"/>
      <w:bookmarkStart w:id="188" w:name="_Toc56511722"/>
      <w:bookmarkStart w:id="189" w:name="_Toc424305521"/>
      <w:bookmarkStart w:id="190" w:name="_Toc435186747"/>
      <w:bookmarkStart w:id="191" w:name="_Toc435187051"/>
      <w:bookmarkStart w:id="192" w:name="_Toc209105007"/>
      <w:r w:rsidRPr="00237DA6">
        <w:t>Forsinkelse</w:t>
      </w:r>
      <w:bookmarkEnd w:id="187"/>
      <w:bookmarkEnd w:id="188"/>
      <w:bookmarkEnd w:id="189"/>
      <w:bookmarkEnd w:id="190"/>
      <w:bookmarkEnd w:id="191"/>
      <w:bookmarkEnd w:id="192"/>
    </w:p>
    <w:p w14:paraId="31F9BF0F" w14:textId="77777777" w:rsidR="00FA6C46" w:rsidRDefault="00FA6C46" w:rsidP="00FA6C46">
      <w:r>
        <w:t xml:space="preserve">Partene skal avtale tidspunkt for mottakskontroll, jf. </w:t>
      </w:r>
      <w:proofErr w:type="spellStart"/>
      <w:r>
        <w:t>pkt</w:t>
      </w:r>
      <w:proofErr w:type="spellEnd"/>
      <w:r>
        <w:t xml:space="preserve"> 17, og tidspunkt for overtakelsesforretning, jf. </w:t>
      </w:r>
      <w:proofErr w:type="spellStart"/>
      <w:r>
        <w:t>pkt</w:t>
      </w:r>
      <w:proofErr w:type="spellEnd"/>
      <w:r>
        <w:t xml:space="preserve"> 18.3. Leveransen er forsinket hvis disse fristene ikke overholdes, og dette ikke skyldes oppdragsgiverens forhold.</w:t>
      </w:r>
    </w:p>
    <w:p w14:paraId="552360DD" w14:textId="77777777" w:rsidR="00FA6C46" w:rsidRDefault="00FA6C46" w:rsidP="00FA6C46">
      <w:pPr>
        <w:pStyle w:val="Overskrift1"/>
      </w:pPr>
      <w:bookmarkStart w:id="193" w:name="_Toc23863477"/>
      <w:bookmarkStart w:id="194" w:name="_Toc56511723"/>
      <w:bookmarkStart w:id="195" w:name="_Toc424305522"/>
      <w:bookmarkStart w:id="196" w:name="_Toc435186748"/>
      <w:bookmarkStart w:id="197" w:name="_Toc435187052"/>
      <w:bookmarkStart w:id="198" w:name="_Toc209105008"/>
      <w:r>
        <w:lastRenderedPageBreak/>
        <w:t>Underrettelsesplikt ved forsinkelser</w:t>
      </w:r>
      <w:bookmarkEnd w:id="193"/>
      <w:bookmarkEnd w:id="194"/>
      <w:bookmarkEnd w:id="195"/>
      <w:bookmarkEnd w:id="196"/>
      <w:bookmarkEnd w:id="197"/>
      <w:bookmarkEnd w:id="198"/>
    </w:p>
    <w:p w14:paraId="4947E3E3" w14:textId="77777777" w:rsidR="00FA6C46" w:rsidRDefault="00FA6C46" w:rsidP="00FA6C46">
      <w:r>
        <w:t>Leverandøren er forpliktet til umiddelbart å underrette oppdragsgiver skriftlig dersom det er grunn til å anta at de avtalte fristene ikke kan overholdes. Meddelelsen skal angi grunnen til forsinkelsen og den sannsynlige tidsmessige overskridelsen.</w:t>
      </w:r>
    </w:p>
    <w:p w14:paraId="65FE60FE" w14:textId="77777777" w:rsidR="00FA6C46" w:rsidRDefault="00FA6C46" w:rsidP="00FA6C46">
      <w:pPr>
        <w:pStyle w:val="Overskrift1"/>
      </w:pPr>
      <w:bookmarkStart w:id="199" w:name="_Toc23863478"/>
      <w:bookmarkStart w:id="200" w:name="_Toc56511724"/>
      <w:bookmarkStart w:id="201" w:name="_Toc424305523"/>
      <w:bookmarkStart w:id="202" w:name="_Toc435186749"/>
      <w:bookmarkStart w:id="203" w:name="_Toc435187053"/>
      <w:bookmarkStart w:id="204" w:name="_Toc209105009"/>
      <w:r>
        <w:t>Dagmulkt</w:t>
      </w:r>
      <w:bookmarkEnd w:id="199"/>
      <w:bookmarkEnd w:id="200"/>
      <w:bookmarkEnd w:id="201"/>
      <w:bookmarkEnd w:id="202"/>
      <w:bookmarkEnd w:id="203"/>
      <w:bookmarkEnd w:id="204"/>
    </w:p>
    <w:p w14:paraId="6ADBCED5" w14:textId="77777777" w:rsidR="00FA6C46" w:rsidRDefault="00FA6C46" w:rsidP="00FA6C46">
      <w:r>
        <w:t xml:space="preserve">Med mindre annet er avtalt, kan oppdragsgiver kreve dagmulkt dersom leveransen er forsinket i henhold til </w:t>
      </w:r>
      <w:proofErr w:type="spellStart"/>
      <w:r>
        <w:t>pkt</w:t>
      </w:r>
      <w:proofErr w:type="spellEnd"/>
      <w:r>
        <w:t xml:space="preserve"> 13.</w:t>
      </w:r>
    </w:p>
    <w:p w14:paraId="0D9AA410" w14:textId="77777777" w:rsidR="00FA6C46" w:rsidRDefault="00FA6C46" w:rsidP="00FA6C46"/>
    <w:p w14:paraId="0094B5D6" w14:textId="77777777" w:rsidR="00FA6C46" w:rsidRDefault="00FA6C46" w:rsidP="00FA6C46">
      <w:r>
        <w:t xml:space="preserve">Med mindre annet er avtalt, skal dagmulkten utgjøre 0,2 % av kontraktssummen pr. kalenderdag, men ikke mindre enn kr. 1.000 pr. kalenderdag. Dagmulkten skal likevel ikke overstige 10 % av kontraktssummen. </w:t>
      </w:r>
    </w:p>
    <w:p w14:paraId="641072CF" w14:textId="77777777" w:rsidR="00FA6C46" w:rsidRDefault="00FA6C46" w:rsidP="00FA6C46"/>
    <w:p w14:paraId="66116583" w14:textId="77777777" w:rsidR="00FA6C46" w:rsidRDefault="00FA6C46" w:rsidP="00FA6C46">
      <w:r>
        <w:t>Dersom leverandøren eller noen han svarer for har utvist forsett eller grov uaktsomhet, kan oppdragsgiver kreve erstatning for direkte og indirekte tap i stedet for dagmulkt.</w:t>
      </w:r>
    </w:p>
    <w:p w14:paraId="447030A0" w14:textId="77777777" w:rsidR="00FA6C46" w:rsidRDefault="00FA6C46" w:rsidP="00FA6C46">
      <w:pPr>
        <w:pStyle w:val="Overskrift1"/>
      </w:pPr>
      <w:bookmarkStart w:id="205" w:name="_Toc424305524"/>
      <w:bookmarkStart w:id="206" w:name="_Toc435186750"/>
      <w:bookmarkStart w:id="207" w:name="_Toc435187054"/>
      <w:bookmarkStart w:id="208" w:name="_Toc209105010"/>
      <w:r>
        <w:t>Fakturering og betaling</w:t>
      </w:r>
      <w:bookmarkEnd w:id="205"/>
      <w:bookmarkEnd w:id="206"/>
      <w:bookmarkEnd w:id="207"/>
      <w:bookmarkEnd w:id="208"/>
    </w:p>
    <w:p w14:paraId="16F96E2F" w14:textId="04783498" w:rsidR="0018513C" w:rsidRDefault="0018513C" w:rsidP="0018513C">
      <w:pPr>
        <w:pStyle w:val="Overskrift2"/>
      </w:pPr>
      <w:bookmarkStart w:id="209" w:name="_Toc209105011"/>
      <w:r>
        <w:t>Fakturering og betaling</w:t>
      </w:r>
      <w:bookmarkEnd w:id="209"/>
    </w:p>
    <w:p w14:paraId="4E3B9783" w14:textId="77777777" w:rsidR="0018513C" w:rsidRPr="0018513C" w:rsidRDefault="0018513C" w:rsidP="00FE45ED"/>
    <w:p w14:paraId="1F064265" w14:textId="77777777" w:rsidR="00FA6C46" w:rsidRDefault="00FA6C46" w:rsidP="00FA6C46">
      <w:r>
        <w:t>Leverandøren skal, hvis ikke annet er avtalt, fakturere etter følgende plan:</w:t>
      </w:r>
    </w:p>
    <w:p w14:paraId="4E2DCF1E" w14:textId="77777777" w:rsidR="00FA6C46" w:rsidRDefault="00FA6C46" w:rsidP="00FA6C46"/>
    <w:p w14:paraId="4E6F951A" w14:textId="77777777" w:rsidR="00FA6C46" w:rsidRPr="00396B58" w:rsidRDefault="00FA6C46" w:rsidP="00396B58">
      <w:pPr>
        <w:pStyle w:val="Listeavsnitt"/>
      </w:pPr>
      <w:r w:rsidRPr="00396B58">
        <w:t xml:space="preserve">2/3 når hoveddelen av kontraktens ytelser er brakt til avtalt sted og mottakskontroll er avholdt, jf. </w:t>
      </w:r>
      <w:proofErr w:type="spellStart"/>
      <w:r w:rsidRPr="00396B58">
        <w:t>pkt</w:t>
      </w:r>
      <w:proofErr w:type="spellEnd"/>
      <w:r w:rsidRPr="00396B58">
        <w:t xml:space="preserve"> 17</w:t>
      </w:r>
      <w:r w:rsidR="006F17C9">
        <w:t>.</w:t>
      </w:r>
    </w:p>
    <w:p w14:paraId="29B7F32B" w14:textId="77777777" w:rsidR="00FA6C46" w:rsidRPr="00396B58" w:rsidRDefault="00FA6C46" w:rsidP="00396B58">
      <w:pPr>
        <w:pStyle w:val="Listeavsnitt"/>
        <w:numPr>
          <w:ilvl w:val="0"/>
          <w:numId w:val="0"/>
        </w:numPr>
        <w:ind w:left="567"/>
      </w:pPr>
    </w:p>
    <w:p w14:paraId="10F8819B" w14:textId="77777777" w:rsidR="00FA6C46" w:rsidRPr="00396B58" w:rsidRDefault="00FA6C46" w:rsidP="00396B58">
      <w:pPr>
        <w:pStyle w:val="Listeavsnitt"/>
      </w:pPr>
      <w:r w:rsidRPr="00396B58">
        <w:t xml:space="preserve">1/3 ved overtakelse, jf. </w:t>
      </w:r>
      <w:proofErr w:type="spellStart"/>
      <w:r w:rsidRPr="00396B58">
        <w:t>pkt</w:t>
      </w:r>
      <w:proofErr w:type="spellEnd"/>
      <w:r w:rsidRPr="00396B58">
        <w:t xml:space="preserve"> 18.</w:t>
      </w:r>
      <w:r w:rsidR="0022520D">
        <w:t>8</w:t>
      </w:r>
      <w:r w:rsidR="006F17C9">
        <w:t>.</w:t>
      </w:r>
    </w:p>
    <w:p w14:paraId="2890C7A4" w14:textId="77777777" w:rsidR="00FA6C46" w:rsidRDefault="00FA6C46" w:rsidP="00FA6C46"/>
    <w:p w14:paraId="5547981F" w14:textId="77777777" w:rsidR="00FA6C46" w:rsidRDefault="00FA6C46" w:rsidP="00FA6C46">
      <w:r>
        <w:t>Faktura som fremsendes når hoveddelen av kontraktens ytelser er brakt til avtalt sted og mottakskontroll er avholdt, skal betales innen 30 dager etter at de nevnte forhold er foretatt og faktura med avtalte bilag er mottatt. Faktura som fremsendes ved overtakelse skal betales innen 60 dager etter at varen er overtatt og fakturaer med avtalte bilag er mottatt.</w:t>
      </w:r>
    </w:p>
    <w:p w14:paraId="36A3CA49" w14:textId="77777777" w:rsidR="00FA6C46" w:rsidRPr="006764CF" w:rsidRDefault="00FA6C46" w:rsidP="00FA6C46"/>
    <w:p w14:paraId="44941103" w14:textId="4A215E30" w:rsidR="00FA6C46" w:rsidRPr="004E5496" w:rsidRDefault="00FA6C46" w:rsidP="00FA6C46">
      <w:r>
        <w:t>Faktura og</w:t>
      </w:r>
      <w:r w:rsidRPr="004E5496">
        <w:t xml:space="preserve"> kreditnota skal sendes </w:t>
      </w:r>
      <w:r w:rsidR="00C44770" w:rsidRPr="00B75B77">
        <w:rPr>
          <w:iCs/>
          <w:szCs w:val="21"/>
        </w:rPr>
        <w:t xml:space="preserve">som </w:t>
      </w:r>
      <w:r w:rsidRPr="004E5496">
        <w:t xml:space="preserve">elektronisk </w:t>
      </w:r>
      <w:r w:rsidR="00C44770" w:rsidRPr="00B75B77">
        <w:rPr>
          <w:iCs/>
          <w:szCs w:val="21"/>
        </w:rPr>
        <w:t>faktura/kreditnota i samsvar med standardformatet EHF. Statsbyggs elektroniske fakturaadresse er 0192 971278374. Fakturagebyr aksepteres ikke. For ytterligere informasjon om krav til format, vedlegg og merking av faktura/kreditnota, se</w:t>
      </w:r>
      <w:r w:rsidR="00C44770" w:rsidRPr="00C44770">
        <w:rPr>
          <w:iCs/>
          <w:szCs w:val="21"/>
        </w:rPr>
        <w:t xml:space="preserve"> </w:t>
      </w:r>
      <w:hyperlink r:id="rId12" w:history="1">
        <w:r w:rsidR="00C44770" w:rsidRPr="005E7670">
          <w:t>https://www.statsbygg.no/kontakt/fakturainformasjon</w:t>
        </w:r>
      </w:hyperlink>
      <w:r w:rsidR="00C44770" w:rsidRPr="00C44770">
        <w:rPr>
          <w:szCs w:val="21"/>
        </w:rPr>
        <w:t>.</w:t>
      </w:r>
    </w:p>
    <w:p w14:paraId="7F5D664B" w14:textId="77777777" w:rsidR="00FA6C46" w:rsidRDefault="00FA6C46" w:rsidP="00FA6C46"/>
    <w:p w14:paraId="3D2A5304" w14:textId="77777777" w:rsidR="00FA6C46" w:rsidRDefault="00FA6C46" w:rsidP="00FA6C46">
      <w:r>
        <w:t>Unnlatt betaling som skyldes forhold oppdragsgiveren svarer for, gir leverandøren rett til forsinkelsesrente etter morarenteloven av 17. desember 1976 nr. 100. Det kan ikke kreves erstatning for økonomisk tap som går utover det som dekkes av forsinkelsesrenten.</w:t>
      </w:r>
    </w:p>
    <w:p w14:paraId="10A26E08" w14:textId="77777777" w:rsidR="009E7461" w:rsidRDefault="009E7461" w:rsidP="00FA6C46"/>
    <w:p w14:paraId="6CC961B6" w14:textId="33158258" w:rsidR="009E7461" w:rsidRDefault="009E7461" w:rsidP="00FA6C46">
      <w:bookmarkStart w:id="210" w:name="_Hlk202877919"/>
      <w:r>
        <w:t xml:space="preserve">Eiendomsretten til </w:t>
      </w:r>
      <w:proofErr w:type="spellStart"/>
      <w:r w:rsidR="00061C29">
        <w:t>kontraktsytelsen</w:t>
      </w:r>
      <w:proofErr w:type="spellEnd"/>
      <w:r w:rsidR="00C22ABA">
        <w:t xml:space="preserve"> går over til oppdragsgiver etter hvert som betaling finner sted.</w:t>
      </w:r>
      <w:bookmarkEnd w:id="210"/>
    </w:p>
    <w:p w14:paraId="1325036B" w14:textId="77777777" w:rsidR="00986A0C" w:rsidRPr="00986A0C" w:rsidRDefault="00986A0C" w:rsidP="00986A0C">
      <w:pPr>
        <w:spacing w:line="240" w:lineRule="auto"/>
        <w:rPr>
          <w:rFonts w:ascii="Arial" w:eastAsia="Times New Roman" w:hAnsi="Arial" w:cs="Times New Roman"/>
          <w:szCs w:val="20"/>
          <w:lang w:eastAsia="nb-NO"/>
        </w:rPr>
      </w:pPr>
    </w:p>
    <w:p w14:paraId="0E00EE53" w14:textId="158BF729" w:rsidR="00986A0C" w:rsidRDefault="00986A0C" w:rsidP="00986A0C">
      <w:pPr>
        <w:pStyle w:val="Overskrift2"/>
        <w:rPr>
          <w:rFonts w:eastAsia="Times New Roman"/>
          <w:lang w:eastAsia="nb-NO"/>
        </w:rPr>
      </w:pPr>
      <w:bookmarkStart w:id="211" w:name="_Toc154039264"/>
      <w:bookmarkStart w:id="212" w:name="_Toc209105012"/>
      <w:r w:rsidRPr="00986A0C">
        <w:rPr>
          <w:rFonts w:eastAsia="Times New Roman"/>
          <w:lang w:eastAsia="nb-NO"/>
        </w:rPr>
        <w:t xml:space="preserve">Faktura fra </w:t>
      </w:r>
      <w:bookmarkEnd w:id="211"/>
      <w:r w:rsidR="00801068">
        <w:rPr>
          <w:rFonts w:eastAsia="Times New Roman"/>
          <w:lang w:eastAsia="nb-NO"/>
        </w:rPr>
        <w:t>oppdragsgiveren</w:t>
      </w:r>
      <w:bookmarkEnd w:id="212"/>
    </w:p>
    <w:p w14:paraId="1351E12B" w14:textId="77777777" w:rsidR="00986A0C" w:rsidRPr="00986A0C" w:rsidRDefault="00986A0C" w:rsidP="00986A0C">
      <w:pPr>
        <w:rPr>
          <w:lang w:eastAsia="nb-NO"/>
        </w:rPr>
      </w:pPr>
    </w:p>
    <w:p w14:paraId="394F352D" w14:textId="7BBAFFEF" w:rsidR="0018513C" w:rsidRDefault="00986A0C" w:rsidP="00421B08">
      <w:pPr>
        <w:spacing w:line="240" w:lineRule="auto"/>
        <w:rPr>
          <w:i/>
          <w:iCs/>
        </w:rPr>
      </w:pPr>
      <w:r>
        <w:rPr>
          <w:rFonts w:ascii="Arial" w:eastAsia="Times New Roman" w:hAnsi="Arial" w:cs="Times New Roman"/>
          <w:szCs w:val="20"/>
          <w:lang w:eastAsia="nb-NO"/>
        </w:rPr>
        <w:t>Leverandøren</w:t>
      </w:r>
      <w:r w:rsidRPr="00986A0C">
        <w:rPr>
          <w:rFonts w:ascii="Arial" w:eastAsia="Times New Roman" w:hAnsi="Arial" w:cs="Times New Roman"/>
          <w:szCs w:val="20"/>
          <w:lang w:eastAsia="nb-NO"/>
        </w:rPr>
        <w:t xml:space="preserve"> plikter å betale innen 28 dager etter mottatt faktura.</w:t>
      </w:r>
    </w:p>
    <w:p w14:paraId="1BBF9F64" w14:textId="77777777" w:rsidR="00FA6C46" w:rsidRDefault="00FA6C46" w:rsidP="00FA6C46">
      <w:pPr>
        <w:pStyle w:val="Overskrift1"/>
      </w:pPr>
      <w:bookmarkStart w:id="213" w:name="_Toc424305525"/>
      <w:bookmarkStart w:id="214" w:name="_Toc435186751"/>
      <w:bookmarkStart w:id="215" w:name="_Toc435187055"/>
      <w:bookmarkStart w:id="216" w:name="_Toc209105013"/>
      <w:bookmarkStart w:id="217" w:name="_Toc23863479"/>
      <w:bookmarkStart w:id="218" w:name="_Toc56511725"/>
      <w:r>
        <w:lastRenderedPageBreak/>
        <w:t>Mottakskontroll</w:t>
      </w:r>
      <w:bookmarkEnd w:id="213"/>
      <w:bookmarkEnd w:id="214"/>
      <w:bookmarkEnd w:id="215"/>
      <w:bookmarkEnd w:id="216"/>
    </w:p>
    <w:p w14:paraId="21527820" w14:textId="77777777" w:rsidR="00FA6C46" w:rsidRDefault="00FA6C46" w:rsidP="00FA6C46">
      <w:r>
        <w:t>Når varen ankommer leveringsstedet, skal det avholdes mottakskontroll. Med mottakskontroll menes opptelling av ytelsens bestanddeler og kontroll av dokumentasjon i henhold til kontrakten. Mottakskontroll kan ikke avholdes uten oppdragsgivers tilstedeværelse. Leverandøren skal i rimelig tid varsle oppdragsgiver om tidspunkt for mottakskontroll og dersom avtalt mottakskontroll ikke kan avholdes som planlagt. Det skal utarbeides en protokoll i forbindelse med mottakskontrollen, som begge parter skal undertegne.</w:t>
      </w:r>
    </w:p>
    <w:p w14:paraId="73D73153" w14:textId="77777777" w:rsidR="00FA6C46" w:rsidRDefault="00FA6C46" w:rsidP="00FA6C46">
      <w:pPr>
        <w:pStyle w:val="Overskrift1"/>
      </w:pPr>
      <w:bookmarkStart w:id="219" w:name="_Toc424305526"/>
      <w:bookmarkStart w:id="220" w:name="_Toc435186752"/>
      <w:bookmarkStart w:id="221" w:name="_Toc435187056"/>
      <w:bookmarkStart w:id="222" w:name="_Toc209105014"/>
      <w:r>
        <w:t>Prøveperiode, overtakelse</w:t>
      </w:r>
      <w:bookmarkEnd w:id="217"/>
      <w:bookmarkEnd w:id="218"/>
      <w:r>
        <w:t xml:space="preserve"> </w:t>
      </w:r>
      <w:proofErr w:type="spellStart"/>
      <w:r>
        <w:t>m.v</w:t>
      </w:r>
      <w:bookmarkEnd w:id="219"/>
      <w:bookmarkEnd w:id="220"/>
      <w:bookmarkEnd w:id="221"/>
      <w:bookmarkEnd w:id="222"/>
      <w:proofErr w:type="spellEnd"/>
    </w:p>
    <w:p w14:paraId="218C24DB" w14:textId="77777777" w:rsidR="00FA6C46" w:rsidRPr="00237DA6" w:rsidRDefault="00FA6C46" w:rsidP="00237DA6">
      <w:pPr>
        <w:pStyle w:val="Overskrift2"/>
      </w:pPr>
      <w:bookmarkStart w:id="223" w:name="_Toc424305527"/>
      <w:bookmarkStart w:id="224" w:name="_Toc435186753"/>
      <w:bookmarkStart w:id="225" w:name="_Toc435187057"/>
      <w:bookmarkStart w:id="226" w:name="_Toc209105015"/>
      <w:bookmarkStart w:id="227" w:name="_Toc23863480"/>
      <w:bookmarkStart w:id="228" w:name="_Toc56511726"/>
      <w:r w:rsidRPr="00237DA6">
        <w:t>Forberedelse til prøveperiode/overtakelse</w:t>
      </w:r>
      <w:bookmarkEnd w:id="223"/>
      <w:bookmarkEnd w:id="224"/>
      <w:bookmarkEnd w:id="225"/>
      <w:bookmarkEnd w:id="226"/>
    </w:p>
    <w:p w14:paraId="186EA806" w14:textId="77777777" w:rsidR="00FA6C46" w:rsidRDefault="00FA6C46" w:rsidP="00FA6C46"/>
    <w:p w14:paraId="6830A613" w14:textId="77777777" w:rsidR="00FA6C46" w:rsidRDefault="00FA6C46" w:rsidP="00FA6C46">
      <w:r>
        <w:t xml:space="preserve">Leverandøren skal i rimelig tid varsle om innregulering, prøving e.l. som skal foretas av tekniske anlegg. Av varselet skal </w:t>
      </w:r>
      <w:proofErr w:type="gramStart"/>
      <w:r>
        <w:t>fremgå</w:t>
      </w:r>
      <w:proofErr w:type="gramEnd"/>
      <w:r>
        <w:t xml:space="preserve"> hvilke forutsetninger som må være oppfylt for at prøving e.l. skal kunne gjennomføres. Er det nødvendig at sideleverandører</w:t>
      </w:r>
      <w:r w:rsidR="006F17C9">
        <w:t xml:space="preserve"> på forhånd</w:t>
      </w:r>
      <w:r>
        <w:t xml:space="preserve"> har gjort bestemte tiltak, eller må sideleverandører medvirke til prøvene, skal det </w:t>
      </w:r>
      <w:proofErr w:type="gramStart"/>
      <w:r>
        <w:t>fremgå</w:t>
      </w:r>
      <w:proofErr w:type="gramEnd"/>
      <w:r>
        <w:t xml:space="preserve"> av varselet.</w:t>
      </w:r>
    </w:p>
    <w:p w14:paraId="2D601413" w14:textId="77777777" w:rsidR="00FA6C46" w:rsidRDefault="00FA6C46" w:rsidP="00FA6C46"/>
    <w:p w14:paraId="59EEE954" w14:textId="77777777" w:rsidR="00FA6C46" w:rsidRDefault="00FA6C46" w:rsidP="00FA6C46">
      <w:r>
        <w:t xml:space="preserve">Innregulering, prøving e.l. skal avholdes før oppstart </w:t>
      </w:r>
      <w:r w:rsidR="006F17C9">
        <w:t xml:space="preserve">av </w:t>
      </w:r>
      <w:r>
        <w:t>prøveperiode</w:t>
      </w:r>
      <w:r w:rsidR="006F17C9">
        <w:t>n</w:t>
      </w:r>
      <w:r>
        <w:t>, for det tilfelle at det skal gjennomføres en slik, og ellers før overtakelsesforretningen.</w:t>
      </w:r>
    </w:p>
    <w:p w14:paraId="3D7A1FD8" w14:textId="77777777" w:rsidR="00FA6C46" w:rsidRDefault="00FA6C46" w:rsidP="00FA6C46">
      <w:bookmarkStart w:id="229" w:name="_Toc424305528"/>
    </w:p>
    <w:p w14:paraId="112483A1" w14:textId="77777777" w:rsidR="00FA6C46" w:rsidRDefault="00FA6C46" w:rsidP="00FA6C46">
      <w:pPr>
        <w:pStyle w:val="Overskrift2"/>
      </w:pPr>
      <w:bookmarkStart w:id="230" w:name="_Toc435186754"/>
      <w:bookmarkStart w:id="231" w:name="_Toc435187058"/>
      <w:bookmarkStart w:id="232" w:name="_Toc209105016"/>
      <w:r>
        <w:t>Prøveperiode</w:t>
      </w:r>
      <w:bookmarkEnd w:id="227"/>
      <w:bookmarkEnd w:id="228"/>
      <w:bookmarkEnd w:id="229"/>
      <w:bookmarkEnd w:id="230"/>
      <w:bookmarkEnd w:id="231"/>
      <w:bookmarkEnd w:id="232"/>
    </w:p>
    <w:p w14:paraId="40DA6904" w14:textId="77777777" w:rsidR="00FA6C46" w:rsidRDefault="00FA6C46" w:rsidP="00FA6C46"/>
    <w:p w14:paraId="15FB9AC5" w14:textId="77777777" w:rsidR="00FA6C46" w:rsidRDefault="00FA6C46" w:rsidP="00FA6C46">
      <w:r>
        <w:t>Med mindre annet er avtalt i Rødbokas del II, skal det gjennomføres en prøveperiode. Prøveperioden finner sted før overtagelse og er 3 måneder hvis ikke annet er avtalt. I prøveperioden skal oppdragsgiveren teste og funksjonsprøve varen.</w:t>
      </w:r>
    </w:p>
    <w:p w14:paraId="706D22A6" w14:textId="77777777" w:rsidR="00FA6C46" w:rsidRDefault="00FA6C46" w:rsidP="00FA6C46"/>
    <w:p w14:paraId="25D72528" w14:textId="77777777" w:rsidR="00FA6C46" w:rsidRDefault="00FA6C46" w:rsidP="00FA6C46">
      <w:pPr>
        <w:rPr>
          <w:i/>
          <w:iCs/>
        </w:rPr>
      </w:pPr>
      <w:r>
        <w:t>Ved oppstart</w:t>
      </w:r>
      <w:r w:rsidR="006F17C9">
        <w:t xml:space="preserve"> av</w:t>
      </w:r>
      <w:r>
        <w:t xml:space="preserve"> prøveperiode</w:t>
      </w:r>
      <w:r w:rsidR="006F17C9">
        <w:t>n</w:t>
      </w:r>
      <w:r>
        <w:t xml:space="preserve"> skal varen være brakt til den i kontrakten anviste plass, opptelling av ytelsens bestanddeler utført, utførelse av montasje-, arbeids- eller andre tjenesteplikter foretatt, og kontroll av dokumentasjon i henhold til kontrakten avholdt.</w:t>
      </w:r>
    </w:p>
    <w:p w14:paraId="49B923E8" w14:textId="77777777" w:rsidR="00FA6C46" w:rsidRDefault="00FA6C46" w:rsidP="00FA6C46">
      <w:pPr>
        <w:rPr>
          <w:i/>
          <w:iCs/>
        </w:rPr>
      </w:pPr>
    </w:p>
    <w:p w14:paraId="5EA353D8" w14:textId="77777777" w:rsidR="00FA6C46" w:rsidRDefault="00FA6C46" w:rsidP="00FA6C46">
      <w:r>
        <w:t>Opptelling og dokumentasjonskontroll kan ikke avholdes uten oppdragsgivers tilstedeværelse, og leverandøren skal varsle oppdragsgiver i rimelig tid for avholdelse av dette. Oppdragsgiver skal skriftlig bekrefte at opptelling og dokumentasjonskontroll er foretatt.</w:t>
      </w:r>
    </w:p>
    <w:p w14:paraId="3AD47A22" w14:textId="77777777" w:rsidR="00FA6C46" w:rsidRDefault="00FA6C46" w:rsidP="00FA6C46"/>
    <w:p w14:paraId="045E3D14" w14:textId="77777777" w:rsidR="00FA6C46" w:rsidRDefault="00FA6C46" w:rsidP="00FA6C46">
      <w:r>
        <w:t>Dersom montasje-, arbeids- eller andre tjenesteplikter omfattes av kontrakten, skal oppdragsgiver skriftlig bekrefte at dette er utført.</w:t>
      </w:r>
    </w:p>
    <w:p w14:paraId="2E59C9C3" w14:textId="77777777" w:rsidR="00FA6C46" w:rsidRDefault="00FA6C46" w:rsidP="00FA6C46"/>
    <w:p w14:paraId="459DF8BC" w14:textId="77777777" w:rsidR="00FA6C46" w:rsidRDefault="00FA6C46" w:rsidP="00FA6C46">
      <w:r>
        <w:t xml:space="preserve">Oppstart </w:t>
      </w:r>
      <w:r w:rsidR="006F17C9">
        <w:t xml:space="preserve">av </w:t>
      </w:r>
      <w:r>
        <w:t>prøveperiode</w:t>
      </w:r>
      <w:r w:rsidR="006F17C9">
        <w:t>n</w:t>
      </w:r>
      <w:r>
        <w:t xml:space="preserve"> innebærer at oppdragsgiver får rett til å ta varen i bruk.</w:t>
      </w:r>
    </w:p>
    <w:p w14:paraId="585C154B" w14:textId="77777777" w:rsidR="00FA6C46" w:rsidRDefault="00FA6C46" w:rsidP="00FA6C46"/>
    <w:p w14:paraId="5FA9C5A5" w14:textId="77777777" w:rsidR="00FA6C46" w:rsidRDefault="00FA6C46" w:rsidP="00FA6C46">
      <w:pPr>
        <w:pStyle w:val="Overskrift3"/>
        <w:ind w:left="567" w:hanging="567"/>
      </w:pPr>
      <w:bookmarkStart w:id="233" w:name="_Toc435186755"/>
      <w:bookmarkStart w:id="234" w:name="_Toc435187059"/>
      <w:bookmarkStart w:id="235" w:name="_Toc209105017"/>
      <w:r>
        <w:t>Oppl</w:t>
      </w:r>
      <w:r w:rsidRPr="006761A4">
        <w:t>æ</w:t>
      </w:r>
      <w:r>
        <w:t>ring</w:t>
      </w:r>
      <w:bookmarkEnd w:id="233"/>
      <w:bookmarkEnd w:id="234"/>
      <w:bookmarkEnd w:id="235"/>
    </w:p>
    <w:p w14:paraId="0F103E42" w14:textId="77777777" w:rsidR="00FA6C46" w:rsidRDefault="00FA6C46" w:rsidP="00FA6C46">
      <w:pPr>
        <w:jc w:val="both"/>
      </w:pPr>
    </w:p>
    <w:p w14:paraId="7D31325B" w14:textId="77777777" w:rsidR="00FA6C46" w:rsidRDefault="00FA6C46" w:rsidP="00FA6C46">
      <w:pPr>
        <w:jc w:val="both"/>
      </w:pPr>
      <w:r>
        <w:t xml:space="preserve">Leverandøren skal lære driftspersonalet å bruke anlegget før oppstart </w:t>
      </w:r>
      <w:r w:rsidR="008E4076">
        <w:t xml:space="preserve">av </w:t>
      </w:r>
      <w:r>
        <w:t>prøveperiode</w:t>
      </w:r>
      <w:r w:rsidR="008E4076">
        <w:t>n</w:t>
      </w:r>
      <w:r>
        <w:t>, samt bistå i prøveperioden.</w:t>
      </w:r>
    </w:p>
    <w:p w14:paraId="6365B8BB" w14:textId="77777777" w:rsidR="00FA6C46" w:rsidRDefault="00FA6C46" w:rsidP="00FA6C46">
      <w:pPr>
        <w:jc w:val="both"/>
      </w:pPr>
    </w:p>
    <w:p w14:paraId="506CB885" w14:textId="77777777" w:rsidR="00FA6C46" w:rsidRDefault="00FA6C46" w:rsidP="00FA6C46">
      <w:pPr>
        <w:pStyle w:val="Overskrift3"/>
        <w:ind w:left="567" w:hanging="567"/>
      </w:pPr>
      <w:bookmarkStart w:id="236" w:name="_Toc435186756"/>
      <w:bookmarkStart w:id="237" w:name="_Toc435187060"/>
      <w:bookmarkStart w:id="238" w:name="_Toc209105018"/>
      <w:r>
        <w:t>Overtakelse</w:t>
      </w:r>
      <w:bookmarkEnd w:id="236"/>
      <w:bookmarkEnd w:id="237"/>
      <w:bookmarkEnd w:id="238"/>
    </w:p>
    <w:p w14:paraId="75EFB74E" w14:textId="77777777" w:rsidR="00FA6C46" w:rsidRDefault="00FA6C46" w:rsidP="00FA6C46"/>
    <w:p w14:paraId="0858283F" w14:textId="77777777" w:rsidR="00FA6C46" w:rsidRDefault="00FA6C46" w:rsidP="00FA6C46">
      <w:r>
        <w:t xml:space="preserve">Ved utløpet av prøveperioden overtas varen ved overtakelsesforretning, med mindre overtakelse kan nektes etter </w:t>
      </w:r>
      <w:proofErr w:type="spellStart"/>
      <w:r>
        <w:t>pkt</w:t>
      </w:r>
      <w:proofErr w:type="spellEnd"/>
      <w:r>
        <w:t xml:space="preserve"> 18.6.</w:t>
      </w:r>
    </w:p>
    <w:p w14:paraId="390CA492" w14:textId="77777777" w:rsidR="009112F7" w:rsidRDefault="009112F7" w:rsidP="00FA6C46"/>
    <w:p w14:paraId="35124AE8" w14:textId="77777777" w:rsidR="00FA6C46" w:rsidRDefault="00FA6C46" w:rsidP="00FA6C46">
      <w:pPr>
        <w:pStyle w:val="Overskrift2"/>
      </w:pPr>
      <w:bookmarkStart w:id="239" w:name="_Toc424305529"/>
      <w:bookmarkStart w:id="240" w:name="_Toc23863481"/>
      <w:bookmarkStart w:id="241" w:name="_Toc56511727"/>
      <w:bookmarkStart w:id="242" w:name="_Toc435186757"/>
      <w:bookmarkStart w:id="243" w:name="_Toc435187061"/>
      <w:bookmarkStart w:id="244" w:name="_Toc209105019"/>
      <w:r>
        <w:t>Varsel og innkalling til overtakelsesforretning</w:t>
      </w:r>
      <w:bookmarkEnd w:id="239"/>
      <w:bookmarkEnd w:id="240"/>
      <w:bookmarkEnd w:id="241"/>
      <w:bookmarkEnd w:id="242"/>
      <w:bookmarkEnd w:id="243"/>
      <w:bookmarkEnd w:id="244"/>
    </w:p>
    <w:p w14:paraId="19D08644" w14:textId="77777777" w:rsidR="00FA6C46" w:rsidRDefault="00FA6C46" w:rsidP="00FA6C46"/>
    <w:p w14:paraId="6FBBAC54" w14:textId="77777777" w:rsidR="00FA6C46" w:rsidRDefault="00FA6C46" w:rsidP="00FA6C46">
      <w:r>
        <w:t>Leverandøren skal i rimelig tid gi oppdragsgiveren skriftlig melding om når leveransen er ferdig til overtakelse.</w:t>
      </w:r>
    </w:p>
    <w:p w14:paraId="0DCEF340" w14:textId="77777777" w:rsidR="00FA6C46" w:rsidRDefault="00FA6C46" w:rsidP="00FA6C46"/>
    <w:p w14:paraId="5756A4E8" w14:textId="77777777" w:rsidR="00FA6C46" w:rsidRDefault="00FA6C46" w:rsidP="00FA6C46">
      <w:r>
        <w:t>Etter slikt varsel, kan hver av partene med rimelig frist kreve at det skal holdes overtakelsesforretning. En frist på 14 dager, regnet fra mottakelsen av kravet, skal normalt anses som rimelig.</w:t>
      </w:r>
    </w:p>
    <w:p w14:paraId="32013D23" w14:textId="77777777" w:rsidR="00FA6C46" w:rsidRDefault="00FA6C46" w:rsidP="00FA6C46"/>
    <w:p w14:paraId="74932DEB" w14:textId="77777777" w:rsidR="00FA6C46" w:rsidRDefault="00FA6C46" w:rsidP="00FA6C46">
      <w:pPr>
        <w:pStyle w:val="Overskrift2"/>
      </w:pPr>
      <w:bookmarkStart w:id="245" w:name="_Toc23863482"/>
      <w:bookmarkStart w:id="246" w:name="_Toc56511728"/>
      <w:bookmarkStart w:id="247" w:name="_Toc424305530"/>
      <w:bookmarkStart w:id="248" w:name="_Toc435186758"/>
      <w:bookmarkStart w:id="249" w:name="_Toc435187062"/>
      <w:bookmarkStart w:id="250" w:name="_Toc209105020"/>
      <w:r>
        <w:t>Overtakelsesforretning</w:t>
      </w:r>
      <w:bookmarkEnd w:id="245"/>
      <w:bookmarkEnd w:id="246"/>
      <w:bookmarkEnd w:id="247"/>
      <w:bookmarkEnd w:id="248"/>
      <w:bookmarkEnd w:id="249"/>
      <w:bookmarkEnd w:id="250"/>
    </w:p>
    <w:p w14:paraId="4D559824" w14:textId="77777777" w:rsidR="00FA6C46" w:rsidRDefault="00FA6C46" w:rsidP="00FA6C46"/>
    <w:p w14:paraId="67BA7C03" w14:textId="77777777" w:rsidR="00FA6C46" w:rsidRDefault="00FA6C46" w:rsidP="00FA6C46">
      <w:r>
        <w:t>Ved overtakelsesforretning gjennomføres en besiktigelse av leveransen.</w:t>
      </w:r>
    </w:p>
    <w:p w14:paraId="78345E3F" w14:textId="77777777" w:rsidR="00FA6C46" w:rsidRDefault="00FA6C46" w:rsidP="00FA6C46"/>
    <w:p w14:paraId="0C108AF4" w14:textId="3DF3B2D6" w:rsidR="00FA6C46" w:rsidRDefault="00FA6C46" w:rsidP="00FA6C46">
      <w:r>
        <w:t xml:space="preserve">Unnlater en av partene uten gyldig grunn å møte til overtakelsesforretning innkalt i henhold til </w:t>
      </w:r>
      <w:proofErr w:type="spellStart"/>
      <w:r>
        <w:t>pkt</w:t>
      </w:r>
      <w:proofErr w:type="spellEnd"/>
      <w:r>
        <w:t xml:space="preserve"> 18.</w:t>
      </w:r>
      <w:r w:rsidR="006541D0">
        <w:t>3</w:t>
      </w:r>
      <w:r>
        <w:t>, kan den annen part gjennomføre overtakelsesforretningen alene.</w:t>
      </w:r>
    </w:p>
    <w:p w14:paraId="71AF740D" w14:textId="77777777" w:rsidR="00FA6C46" w:rsidRDefault="00FA6C46" w:rsidP="00FA6C46">
      <w:pPr>
        <w:jc w:val="both"/>
      </w:pPr>
    </w:p>
    <w:p w14:paraId="73040683" w14:textId="752C324A" w:rsidR="00FA6C46" w:rsidRDefault="00FA6C46" w:rsidP="00FA6C46">
      <w:pPr>
        <w:pStyle w:val="Overskrift2"/>
      </w:pPr>
      <w:bookmarkStart w:id="251" w:name="_Toc424305531"/>
      <w:bookmarkStart w:id="252" w:name="_Toc23863483"/>
      <w:bookmarkStart w:id="253" w:name="_Toc56511729"/>
      <w:bookmarkStart w:id="254" w:name="_Toc435186759"/>
      <w:bookmarkStart w:id="255" w:name="_Toc435187063"/>
      <w:bookmarkStart w:id="256" w:name="_Toc209105021"/>
      <w:r>
        <w:t>Protokoll</w:t>
      </w:r>
      <w:bookmarkEnd w:id="251"/>
      <w:bookmarkEnd w:id="252"/>
      <w:bookmarkEnd w:id="253"/>
      <w:bookmarkEnd w:id="254"/>
      <w:bookmarkEnd w:id="255"/>
      <w:bookmarkEnd w:id="256"/>
    </w:p>
    <w:p w14:paraId="7C7AD017" w14:textId="77777777" w:rsidR="00FA6C46" w:rsidRDefault="00FA6C46" w:rsidP="00FA6C46"/>
    <w:p w14:paraId="0E8DEFFB" w14:textId="77777777" w:rsidR="00FA6C46" w:rsidRPr="00EE1E84" w:rsidRDefault="00FA6C46" w:rsidP="00FA6C46">
      <w:pPr>
        <w:rPr>
          <w:rFonts w:ascii="Arial" w:hAnsi="Arial" w:cs="Arial"/>
        </w:rPr>
      </w:pPr>
      <w:r w:rsidRPr="00EE1E84">
        <w:rPr>
          <w:rFonts w:ascii="Arial" w:hAnsi="Arial" w:cs="Arial"/>
        </w:rPr>
        <w:t>Det skal føres protokoll fra overtakelsesforretningen, som skal angi:</w:t>
      </w:r>
    </w:p>
    <w:p w14:paraId="763C19C4" w14:textId="77777777" w:rsidR="00FA6C46" w:rsidRPr="00237DA6" w:rsidRDefault="00FA6C46" w:rsidP="00FA6C46">
      <w:pPr>
        <w:rPr>
          <w:iCs/>
        </w:rPr>
      </w:pPr>
    </w:p>
    <w:p w14:paraId="7AB56D22" w14:textId="77777777" w:rsidR="00FA6C46" w:rsidRPr="00237DA6" w:rsidRDefault="00FA6C46" w:rsidP="00411716">
      <w:pPr>
        <w:pStyle w:val="Listeavsnitt"/>
        <w:numPr>
          <w:ilvl w:val="0"/>
          <w:numId w:val="9"/>
        </w:numPr>
        <w:ind w:left="567" w:hanging="425"/>
      </w:pPr>
      <w:r w:rsidRPr="00237DA6">
        <w:t>Hvem som er til</w:t>
      </w:r>
      <w:r w:rsidR="008E4076">
        <w:t xml:space="preserve"> </w:t>
      </w:r>
      <w:r w:rsidRPr="00237DA6">
        <w:t>stede.</w:t>
      </w:r>
    </w:p>
    <w:p w14:paraId="1D28B826" w14:textId="77777777" w:rsidR="00FA6C46" w:rsidRPr="00237DA6" w:rsidRDefault="00FA6C46" w:rsidP="00411716">
      <w:pPr>
        <w:pStyle w:val="Listeavsnitt"/>
        <w:numPr>
          <w:ilvl w:val="0"/>
          <w:numId w:val="9"/>
        </w:numPr>
        <w:ind w:left="567" w:hanging="425"/>
      </w:pPr>
      <w:r w:rsidRPr="00237DA6">
        <w:t>Mangler som måtte påvises.</w:t>
      </w:r>
    </w:p>
    <w:p w14:paraId="3E2D5AF4" w14:textId="77777777" w:rsidR="00FA6C46" w:rsidRPr="00237DA6" w:rsidRDefault="00FA6C46" w:rsidP="00411716">
      <w:pPr>
        <w:pStyle w:val="Listeavsnitt"/>
        <w:numPr>
          <w:ilvl w:val="0"/>
          <w:numId w:val="9"/>
        </w:numPr>
        <w:ind w:left="567" w:hanging="425"/>
      </w:pPr>
      <w:r w:rsidRPr="00237DA6">
        <w:t xml:space="preserve">Frist for utbedring av påviste mangler og tidspunkt for eventuell </w:t>
      </w:r>
      <w:proofErr w:type="spellStart"/>
      <w:r w:rsidRPr="00237DA6">
        <w:t>etterbesiktigelse</w:t>
      </w:r>
      <w:proofErr w:type="spellEnd"/>
      <w:r w:rsidRPr="00237DA6">
        <w:t>.</w:t>
      </w:r>
    </w:p>
    <w:p w14:paraId="6D07119D" w14:textId="77777777" w:rsidR="00FA6C46" w:rsidRPr="00237DA6" w:rsidRDefault="00FA6C46" w:rsidP="00411716">
      <w:pPr>
        <w:pStyle w:val="Listeavsnitt"/>
        <w:numPr>
          <w:ilvl w:val="0"/>
          <w:numId w:val="9"/>
        </w:numPr>
        <w:ind w:left="567" w:hanging="425"/>
        <w:rPr>
          <w:iCs/>
        </w:rPr>
      </w:pPr>
      <w:r w:rsidRPr="00237DA6">
        <w:t>Hvorvidt leveransen overtas eller nektes overtatt.</w:t>
      </w:r>
    </w:p>
    <w:p w14:paraId="433B9F1C" w14:textId="77777777" w:rsidR="00FA6C46" w:rsidRPr="00237DA6" w:rsidRDefault="00FA6C46" w:rsidP="00FA6C46">
      <w:pPr>
        <w:rPr>
          <w:iCs/>
        </w:rPr>
      </w:pPr>
    </w:p>
    <w:p w14:paraId="6153BE60" w14:textId="77777777" w:rsidR="00FA6C46" w:rsidRDefault="00FA6C46" w:rsidP="00FA6C46">
      <w:r>
        <w:t>Dersom oppdragsgiveren nekter å overta leveransen, skal han begrunne dette i protokollen. Godtar ikke leverandøren nektelsen, skal han begrunne dette i protokollen. Det samme gjelder dersom partene er uenige om en påstått mangel ved leveransen.</w:t>
      </w:r>
    </w:p>
    <w:p w14:paraId="64BB5478" w14:textId="77777777" w:rsidR="00FA6C46" w:rsidRDefault="00FA6C46" w:rsidP="00FA6C46"/>
    <w:p w14:paraId="01A47982" w14:textId="77777777" w:rsidR="005E673B" w:rsidRDefault="00FA6C46" w:rsidP="005E673B">
      <w:pPr>
        <w:spacing w:after="160" w:line="259" w:lineRule="auto"/>
      </w:pPr>
      <w:r>
        <w:t>Protokollen undertegnes av de parter som er til stede. Partene skal ha hvert sitt eksemplar av den underskrevne protokoll.</w:t>
      </w:r>
      <w:bookmarkStart w:id="257" w:name="_Toc424305532"/>
      <w:bookmarkStart w:id="258" w:name="_Toc23863484"/>
      <w:bookmarkStart w:id="259" w:name="_Toc56511730"/>
      <w:bookmarkStart w:id="260" w:name="_Toc435186760"/>
      <w:bookmarkStart w:id="261" w:name="_Toc435187064"/>
    </w:p>
    <w:p w14:paraId="1DD611A6" w14:textId="77777777" w:rsidR="00FA6C46" w:rsidRPr="00237DA6" w:rsidRDefault="00FA6C46" w:rsidP="005E673B">
      <w:pPr>
        <w:pStyle w:val="Overskrift2"/>
      </w:pPr>
      <w:bookmarkStart w:id="262" w:name="_Toc209105022"/>
      <w:r w:rsidRPr="00237DA6">
        <w:t>Oppdragsgiverens rett til å nekte overtakelse</w:t>
      </w:r>
      <w:bookmarkEnd w:id="257"/>
      <w:bookmarkEnd w:id="258"/>
      <w:bookmarkEnd w:id="259"/>
      <w:bookmarkEnd w:id="260"/>
      <w:bookmarkEnd w:id="261"/>
      <w:bookmarkEnd w:id="262"/>
    </w:p>
    <w:p w14:paraId="386FC13B" w14:textId="77777777" w:rsidR="00FA6C46" w:rsidRDefault="00FA6C46" w:rsidP="00FA6C46"/>
    <w:p w14:paraId="3254D50E" w14:textId="77777777" w:rsidR="00FA6C46" w:rsidRDefault="00FA6C46" w:rsidP="00FA6C46">
      <w:r>
        <w:t>Oppdragsgiveren kan nekte å overta leveransen hvis det ved overtakelsesforretningen påvises slike mangler at disse eller utbedringen av dem vil hindre den forutsatte bruk av leveransen i en grad som gir oppdragsgiveren rimelig grunn til å nekte overtakelse.</w:t>
      </w:r>
    </w:p>
    <w:p w14:paraId="7B7E495B" w14:textId="77777777" w:rsidR="00FA6C46" w:rsidRDefault="00FA6C46" w:rsidP="00FA6C46"/>
    <w:p w14:paraId="36D12F01" w14:textId="77777777" w:rsidR="00FA6C46" w:rsidRDefault="00FA6C46" w:rsidP="00FA6C46">
      <w:r>
        <w:t>Oppdragsgiveren kan også nekte overtakelse hvis det ikke foreligger prøving, innregulering eller dokumentasjon som fastsatt i kontrakten eller som er forutsatt skal foreligge ved overtakelsesforretningen, og som er nødvendig for at oppdragsgiveren skal kunne vurdere om kontraktens krav er oppfylt.</w:t>
      </w:r>
    </w:p>
    <w:p w14:paraId="12051873" w14:textId="77777777" w:rsidR="00FA6C46" w:rsidRDefault="00FA6C46" w:rsidP="00FA6C46"/>
    <w:p w14:paraId="6887BA82" w14:textId="77777777" w:rsidR="00FA6C46" w:rsidRDefault="00FA6C46" w:rsidP="00FA6C46">
      <w:r>
        <w:t>Oppdragsgiveren kan dessuten nekte å overta leveransen før avtalt dato.</w:t>
      </w:r>
    </w:p>
    <w:p w14:paraId="3A0AF90D" w14:textId="77777777" w:rsidR="00FA6C46" w:rsidRDefault="00FA6C46" w:rsidP="00FA6C46">
      <w:pPr>
        <w:jc w:val="both"/>
      </w:pPr>
    </w:p>
    <w:p w14:paraId="520129CF" w14:textId="77777777" w:rsidR="00FA6C46" w:rsidRDefault="00FA6C46" w:rsidP="00FA6C46">
      <w:pPr>
        <w:pStyle w:val="Overskrift2"/>
      </w:pPr>
      <w:bookmarkStart w:id="263" w:name="_Toc424305533"/>
      <w:bookmarkStart w:id="264" w:name="_Toc435186761"/>
      <w:bookmarkStart w:id="265" w:name="_Toc435187065"/>
      <w:bookmarkStart w:id="266" w:name="_Toc209105023"/>
      <w:r>
        <w:t>Delovertakelse</w:t>
      </w:r>
      <w:bookmarkEnd w:id="263"/>
      <w:bookmarkEnd w:id="264"/>
      <w:bookmarkEnd w:id="265"/>
      <w:bookmarkEnd w:id="266"/>
    </w:p>
    <w:p w14:paraId="11ADCBFC" w14:textId="77777777" w:rsidR="00FA6C46" w:rsidRDefault="00FA6C46" w:rsidP="00FA6C46"/>
    <w:p w14:paraId="53773798" w14:textId="77777777" w:rsidR="00FA6C46" w:rsidRDefault="00FA6C46" w:rsidP="00FA6C46">
      <w:r>
        <w:lastRenderedPageBreak/>
        <w:t xml:space="preserve">Oppdragsgiveren kan overta deler av varen ved overtakelsesforretning etter først å ha fremsatt skriftlig krav om dette ovenfor leverandøren. Medfører slik delovertakelse merutgifter for leverandøren eller hindres leverandørens fremdrift, reguleres dette etter bestemmelsene i </w:t>
      </w:r>
      <w:proofErr w:type="spellStart"/>
      <w:r>
        <w:t>pkt</w:t>
      </w:r>
      <w:proofErr w:type="spellEnd"/>
      <w:r>
        <w:t xml:space="preserve"> 11 ovenfor. </w:t>
      </w:r>
    </w:p>
    <w:p w14:paraId="1F9CB323" w14:textId="77777777" w:rsidR="00FA6C46" w:rsidRDefault="00FA6C46" w:rsidP="00FA6C46"/>
    <w:p w14:paraId="5991154A" w14:textId="77777777" w:rsidR="00FA6C46" w:rsidRDefault="00FA6C46" w:rsidP="00FA6C46">
      <w:r>
        <w:t xml:space="preserve">Delovertakelse skal skje ved overtakelsesforretning. For delovertakelse gjelder bestemmelsene i </w:t>
      </w:r>
      <w:proofErr w:type="spellStart"/>
      <w:r>
        <w:t>pkt</w:t>
      </w:r>
      <w:proofErr w:type="spellEnd"/>
      <w:r>
        <w:t xml:space="preserve"> 18 så langt de passer. Ved delovertakelse skal det angis hva som er fullført av ytelsen, hva som ikke er fullført og hvilke mangler som måtte foreligge. Oppdragsgiveren skal overta de deler som er fullført. De øvrige deler overtas ved egen overtakelsesforretning når de er fullført. </w:t>
      </w:r>
    </w:p>
    <w:p w14:paraId="2DEA8DFA" w14:textId="77777777" w:rsidR="00FA6C46" w:rsidRDefault="00FA6C46" w:rsidP="00FA6C46"/>
    <w:p w14:paraId="1A557E59" w14:textId="77777777" w:rsidR="00FA6C46" w:rsidRDefault="00FA6C46" w:rsidP="00FA6C46">
      <w:r>
        <w:t xml:space="preserve">Leverandørens plikt til å holde hele leveransen forsikret gjelder frem til overtakelse av hele leveransen. Leverandøren får iht. </w:t>
      </w:r>
      <w:proofErr w:type="spellStart"/>
      <w:r>
        <w:t>pkt</w:t>
      </w:r>
      <w:proofErr w:type="spellEnd"/>
      <w:r>
        <w:t xml:space="preserve"> 16 ovenfor, rett til betaling for den del av varen som overtas. Ved delovertakelse etter denne bestemmelse, reduseres eventuell løpende dagmulkt forholdsmessig.</w:t>
      </w:r>
    </w:p>
    <w:p w14:paraId="5CDCDD98" w14:textId="77777777" w:rsidR="00FA6C46" w:rsidRDefault="00FA6C46" w:rsidP="00FA6C46">
      <w:pPr>
        <w:rPr>
          <w:i/>
          <w:iCs/>
        </w:rPr>
      </w:pPr>
    </w:p>
    <w:p w14:paraId="202DF214" w14:textId="77777777" w:rsidR="00FA6C46" w:rsidRDefault="00FA6C46" w:rsidP="00FA6C46">
      <w:pPr>
        <w:pStyle w:val="Overskrift2"/>
      </w:pPr>
      <w:bookmarkStart w:id="267" w:name="_Toc424305534"/>
      <w:bookmarkStart w:id="268" w:name="_Toc23863486"/>
      <w:bookmarkStart w:id="269" w:name="_Toc56511732"/>
      <w:bookmarkStart w:id="270" w:name="_Toc435186762"/>
      <w:bookmarkStart w:id="271" w:name="_Toc435187066"/>
      <w:bookmarkStart w:id="272" w:name="_Toc209105024"/>
      <w:r>
        <w:t>Virkninger av overtakelse</w:t>
      </w:r>
      <w:bookmarkEnd w:id="267"/>
      <w:bookmarkEnd w:id="268"/>
      <w:bookmarkEnd w:id="269"/>
      <w:bookmarkEnd w:id="270"/>
      <w:bookmarkEnd w:id="271"/>
      <w:bookmarkEnd w:id="272"/>
    </w:p>
    <w:p w14:paraId="1DACA549" w14:textId="77777777" w:rsidR="00FA6C46" w:rsidRPr="00FB36BE" w:rsidRDefault="00FA6C46" w:rsidP="00FA6C46"/>
    <w:p w14:paraId="034DA7F5" w14:textId="77777777" w:rsidR="00FA6C46" w:rsidRPr="00FB36BE" w:rsidRDefault="00FA6C46" w:rsidP="00FA6C46">
      <w:r w:rsidRPr="00FB36BE">
        <w:t>Når oppdragsgiveren overtar varen ved overtakelsesforretning, inntrer følgende virkninger:</w:t>
      </w:r>
    </w:p>
    <w:p w14:paraId="55310B97" w14:textId="77777777" w:rsidR="00FA6C46" w:rsidRPr="00FB36BE" w:rsidRDefault="00FA6C46" w:rsidP="00FA6C46"/>
    <w:p w14:paraId="5596726E" w14:textId="77777777" w:rsidR="00FA6C46" w:rsidRPr="00FB36BE" w:rsidRDefault="00FA6C46" w:rsidP="00411716">
      <w:pPr>
        <w:pStyle w:val="Listeavsnitt"/>
        <w:numPr>
          <w:ilvl w:val="0"/>
          <w:numId w:val="10"/>
        </w:numPr>
        <w:ind w:left="567"/>
      </w:pPr>
      <w:r w:rsidRPr="00FB36BE">
        <w:t>Risikoen for varen går over fra leverandøren til oppdragsgiveren.</w:t>
      </w:r>
    </w:p>
    <w:p w14:paraId="07B0B6E3" w14:textId="77777777" w:rsidR="00FA6C46" w:rsidRPr="00FB36BE" w:rsidRDefault="00FA6C46" w:rsidP="00411716">
      <w:pPr>
        <w:pStyle w:val="Listeavsnitt"/>
        <w:numPr>
          <w:ilvl w:val="0"/>
          <w:numId w:val="10"/>
        </w:numPr>
        <w:ind w:left="567"/>
      </w:pPr>
      <w:r w:rsidRPr="00FB36BE">
        <w:t>Leverandørens plikt til å holde varen forsikret opphører.</w:t>
      </w:r>
    </w:p>
    <w:p w14:paraId="2164DC89" w14:textId="77777777" w:rsidR="00FA6C46" w:rsidRPr="00FB36BE" w:rsidRDefault="00FA6C46" w:rsidP="00411716">
      <w:pPr>
        <w:pStyle w:val="Listeavsnitt"/>
        <w:numPr>
          <w:ilvl w:val="0"/>
          <w:numId w:val="10"/>
        </w:numPr>
        <w:ind w:left="567"/>
      </w:pPr>
      <w:r w:rsidRPr="00FB36BE">
        <w:t>Reklamasjonsfristen begynner å løpe.</w:t>
      </w:r>
    </w:p>
    <w:p w14:paraId="356D44D8" w14:textId="77777777" w:rsidR="00FA6C46" w:rsidRPr="00FB36BE" w:rsidRDefault="00FA6C46" w:rsidP="00411716">
      <w:pPr>
        <w:pStyle w:val="Listeavsnitt"/>
        <w:numPr>
          <w:ilvl w:val="0"/>
          <w:numId w:val="10"/>
        </w:numPr>
        <w:ind w:left="567"/>
      </w:pPr>
      <w:r w:rsidRPr="00FB36BE">
        <w:t>Garantitiden begynner å løpe.</w:t>
      </w:r>
    </w:p>
    <w:p w14:paraId="3BF6DA7A" w14:textId="77777777" w:rsidR="00FA6C46" w:rsidRPr="001A4B7C" w:rsidRDefault="00FA6C46" w:rsidP="00411716">
      <w:pPr>
        <w:pStyle w:val="Listeavsnitt"/>
        <w:numPr>
          <w:ilvl w:val="0"/>
          <w:numId w:val="10"/>
        </w:numPr>
        <w:ind w:left="567"/>
      </w:pPr>
      <w:r w:rsidRPr="001A4B7C">
        <w:t>Leverandøren får rett til å sende sluttfaktura.</w:t>
      </w:r>
    </w:p>
    <w:p w14:paraId="08284328" w14:textId="77777777" w:rsidR="00FA6C46" w:rsidRPr="001A4B7C" w:rsidRDefault="00FA6C46" w:rsidP="00411716">
      <w:pPr>
        <w:pStyle w:val="Listeavsnitt"/>
        <w:numPr>
          <w:ilvl w:val="0"/>
          <w:numId w:val="10"/>
        </w:numPr>
        <w:ind w:left="567"/>
      </w:pPr>
      <w:r w:rsidRPr="001A4B7C">
        <w:t xml:space="preserve">Sikkerhet som leverandøren har stilt for ansvar i utførelsestiden, nedtrappes i samsvar med reglene i </w:t>
      </w:r>
      <w:proofErr w:type="spellStart"/>
      <w:r w:rsidRPr="001A4B7C">
        <w:t>pkt</w:t>
      </w:r>
      <w:proofErr w:type="spellEnd"/>
      <w:r w:rsidRPr="001A4B7C">
        <w:t xml:space="preserve"> 4.</w:t>
      </w:r>
    </w:p>
    <w:p w14:paraId="0BA4F7ED" w14:textId="77777777" w:rsidR="00FA6C46" w:rsidRDefault="00FA6C46" w:rsidP="00FA6C46"/>
    <w:p w14:paraId="52C800E2" w14:textId="77777777" w:rsidR="00FA6C46" w:rsidRDefault="00FA6C46" w:rsidP="00FA6C46">
      <w:pPr>
        <w:pStyle w:val="Overskrift2"/>
      </w:pPr>
      <w:bookmarkStart w:id="273" w:name="_Toc424305535"/>
      <w:bookmarkStart w:id="274" w:name="_Toc435186763"/>
      <w:bookmarkStart w:id="275" w:name="_Toc435187067"/>
      <w:bookmarkStart w:id="276" w:name="_Toc209105025"/>
      <w:r>
        <w:t xml:space="preserve">Oppdragsgivers urettmessige </w:t>
      </w:r>
      <w:proofErr w:type="spellStart"/>
      <w:r>
        <w:t>brukstakelse</w:t>
      </w:r>
      <w:bookmarkEnd w:id="273"/>
      <w:bookmarkEnd w:id="274"/>
      <w:bookmarkEnd w:id="275"/>
      <w:bookmarkEnd w:id="276"/>
      <w:proofErr w:type="spellEnd"/>
    </w:p>
    <w:p w14:paraId="5DD6CA5F" w14:textId="77777777" w:rsidR="00FA6C46" w:rsidRDefault="00FA6C46" w:rsidP="00FA6C46"/>
    <w:p w14:paraId="141E8A69" w14:textId="77777777" w:rsidR="00FA6C46" w:rsidRDefault="00FA6C46" w:rsidP="00FA6C46">
      <w:r>
        <w:t xml:space="preserve">Risikoen for de deler av varen som tas urettmessig i bruk, går over ved </w:t>
      </w:r>
      <w:proofErr w:type="spellStart"/>
      <w:r>
        <w:t>brukstakelse</w:t>
      </w:r>
      <w:proofErr w:type="spellEnd"/>
      <w:r>
        <w:t xml:space="preserve">. Som urettmessig </w:t>
      </w:r>
      <w:proofErr w:type="spellStart"/>
      <w:r>
        <w:t>brukstakelse</w:t>
      </w:r>
      <w:proofErr w:type="spellEnd"/>
      <w:r>
        <w:t xml:space="preserve"> regnes ikke at oppdragsgiveren selv eller hans kontraktsmedhjelpere tar deler av leveransen i bruk slik som forutsatt i kontrakt eller i fremdriftsplan.</w:t>
      </w:r>
    </w:p>
    <w:p w14:paraId="72B0A732" w14:textId="77777777" w:rsidR="00FA6C46" w:rsidRDefault="00FA6C46" w:rsidP="00FA6C46"/>
    <w:p w14:paraId="7E0B2D2F" w14:textId="6836CC18" w:rsidR="00FA6C46" w:rsidRDefault="00FA6C46" w:rsidP="00FA6C46">
      <w:r>
        <w:t xml:space="preserve">Ved urettmessig </w:t>
      </w:r>
      <w:proofErr w:type="spellStart"/>
      <w:r>
        <w:t>brukstakelse</w:t>
      </w:r>
      <w:proofErr w:type="spellEnd"/>
      <w:r>
        <w:t xml:space="preserve"> skal leverandøren gi oppdragsgiveren et varsel med kort frist til enten å kreve delovertakelse etter 18.7 eller </w:t>
      </w:r>
      <w:proofErr w:type="gramStart"/>
      <w:r>
        <w:t>for øvrig</w:t>
      </w:r>
      <w:proofErr w:type="gramEnd"/>
      <w:r>
        <w:t xml:space="preserve"> rette forholdet. Dersom oppdragsgiveren ikke retter </w:t>
      </w:r>
      <w:proofErr w:type="gramStart"/>
      <w:r w:rsidR="004C7E2E">
        <w:t>f</w:t>
      </w:r>
      <w:r>
        <w:t>orholdet</w:t>
      </w:r>
      <w:proofErr w:type="gramEnd"/>
      <w:r>
        <w:t xml:space="preserve"> går risikoen for hele varen over til oppdragsgiveren fra utløpet av fristen. Fra samme tidspunkt inntrer øvrige virkninger av overtakelse.</w:t>
      </w:r>
    </w:p>
    <w:p w14:paraId="0DD16661" w14:textId="77777777" w:rsidR="00FA6C46" w:rsidRDefault="00FA6C46" w:rsidP="00FA6C46">
      <w:pPr>
        <w:pStyle w:val="Overskrift1"/>
      </w:pPr>
      <w:bookmarkStart w:id="277" w:name="_Toc23863487"/>
      <w:bookmarkStart w:id="278" w:name="_Toc56511733"/>
      <w:bookmarkStart w:id="279" w:name="_Toc424305536"/>
      <w:bookmarkStart w:id="280" w:name="_Toc435186764"/>
      <w:bookmarkStart w:id="281" w:name="_Toc435187068"/>
      <w:bookmarkStart w:id="282" w:name="_Toc209105026"/>
      <w:r>
        <w:t>Reklamasjonsfrist og reklamasjonsbesiktigelse</w:t>
      </w:r>
      <w:bookmarkEnd w:id="277"/>
      <w:bookmarkEnd w:id="278"/>
      <w:bookmarkEnd w:id="279"/>
      <w:bookmarkEnd w:id="280"/>
      <w:bookmarkEnd w:id="281"/>
      <w:bookmarkEnd w:id="282"/>
    </w:p>
    <w:p w14:paraId="355145EB" w14:textId="77777777" w:rsidR="00FA6C46" w:rsidRDefault="00FA6C46" w:rsidP="00FA6C46">
      <w:r>
        <w:t>Reklamasjonsfristen er 5 år fra overtakelse har funnet sted.</w:t>
      </w:r>
    </w:p>
    <w:p w14:paraId="09F4286F" w14:textId="77777777" w:rsidR="00FA6C46" w:rsidRDefault="00FA6C46" w:rsidP="00FA6C46"/>
    <w:p w14:paraId="76BFD88D" w14:textId="77777777" w:rsidR="00FA6C46" w:rsidRDefault="00FA6C46" w:rsidP="00FA6C46">
      <w:r>
        <w:t xml:space="preserve">Innen utløpet av reklamasjonsfristen kan hver av partene kreve at det hvert år skal holdes en felles reklamasjonsbesiktigelse av leverandørens ytelse. </w:t>
      </w:r>
    </w:p>
    <w:p w14:paraId="0EEC177D" w14:textId="77777777" w:rsidR="00FA6C46" w:rsidRDefault="00FA6C46" w:rsidP="00FA6C46">
      <w:pPr>
        <w:pStyle w:val="Overskrift1"/>
      </w:pPr>
      <w:bookmarkStart w:id="283" w:name="_Toc23863488"/>
      <w:bookmarkStart w:id="284" w:name="_Toc56511734"/>
      <w:bookmarkStart w:id="285" w:name="_Toc424305537"/>
      <w:bookmarkStart w:id="286" w:name="_Toc435186765"/>
      <w:bookmarkStart w:id="287" w:name="_Toc435187069"/>
      <w:bookmarkStart w:id="288" w:name="_Toc209105027"/>
      <w:r>
        <w:t>Garanti</w:t>
      </w:r>
      <w:bookmarkEnd w:id="283"/>
      <w:bookmarkEnd w:id="284"/>
      <w:bookmarkEnd w:id="285"/>
      <w:bookmarkEnd w:id="286"/>
      <w:bookmarkEnd w:id="287"/>
      <w:bookmarkEnd w:id="288"/>
    </w:p>
    <w:p w14:paraId="124DCA6A" w14:textId="77777777" w:rsidR="00FA6C46" w:rsidRDefault="00FA6C46" w:rsidP="00FA6C46">
      <w:r>
        <w:t xml:space="preserve">Dersom annet ikke er avtalt i bestillingen påtar leverandøren seg, i de første 12 måneder etter at varen er overtatt, objektivt ansvar for </w:t>
      </w:r>
      <w:proofErr w:type="spellStart"/>
      <w:r>
        <w:t>kontraktsavvik</w:t>
      </w:r>
      <w:proofErr w:type="spellEnd"/>
      <w:r>
        <w:t xml:space="preserve"> som måtte påvises ved den vare som leveransen </w:t>
      </w:r>
      <w:r>
        <w:lastRenderedPageBreak/>
        <w:t xml:space="preserve">omfatter, med mindre leverandøren kan godtgjøre at </w:t>
      </w:r>
      <w:proofErr w:type="spellStart"/>
      <w:r>
        <w:t>kontraktsavviket</w:t>
      </w:r>
      <w:proofErr w:type="spellEnd"/>
      <w:r>
        <w:t xml:space="preserve"> kan tilbakeføres til oppdragsgivers forhold.</w:t>
      </w:r>
    </w:p>
    <w:p w14:paraId="4D5AFA3B" w14:textId="77777777" w:rsidR="00FA6C46" w:rsidRDefault="00FA6C46" w:rsidP="00FA6C46"/>
    <w:p w14:paraId="363E8C57" w14:textId="77777777" w:rsidR="00FA6C46" w:rsidRDefault="00FA6C46" w:rsidP="00FA6C46">
      <w:r>
        <w:t>Innen utløpet av garantiperioden kan hver av partene kreve at det skal holdes en felles garantibesiktigelse av leverandørens ytelse.</w:t>
      </w:r>
    </w:p>
    <w:p w14:paraId="189AB675" w14:textId="77777777" w:rsidR="00FA6C46" w:rsidRDefault="00FA6C46" w:rsidP="00FA6C46">
      <w:pPr>
        <w:pStyle w:val="Overskrift1"/>
      </w:pPr>
      <w:bookmarkStart w:id="289" w:name="_Toc23863497"/>
      <w:bookmarkStart w:id="290" w:name="_Toc56511744"/>
      <w:bookmarkStart w:id="291" w:name="_Toc424305538"/>
      <w:bookmarkStart w:id="292" w:name="_Toc435186766"/>
      <w:bookmarkStart w:id="293" w:name="_Toc435187070"/>
      <w:bookmarkStart w:id="294" w:name="_Toc209105028"/>
      <w:r>
        <w:t>Særlig om bruksrett til programvare</w:t>
      </w:r>
      <w:bookmarkEnd w:id="289"/>
      <w:bookmarkEnd w:id="290"/>
      <w:bookmarkEnd w:id="291"/>
      <w:bookmarkEnd w:id="292"/>
      <w:bookmarkEnd w:id="293"/>
      <w:bookmarkEnd w:id="294"/>
    </w:p>
    <w:p w14:paraId="0256599C" w14:textId="77777777" w:rsidR="00FA6C46" w:rsidRDefault="00FA6C46" w:rsidP="00FA6C46">
      <w:r>
        <w:t>Programvare som er spesifisert i forbindelse med den enkelte leveranse, forblir under leverandørens eller hans underleverandørs opphavsrett. Oppdragsgiver får bruksrett til</w:t>
      </w:r>
      <w:r>
        <w:rPr>
          <w:i/>
          <w:iCs/>
        </w:rPr>
        <w:t xml:space="preserve"> </w:t>
      </w:r>
      <w:r>
        <w:t>programkopi og eiendomsrett til det programbærende medium/system, samt eventuell programvare som er utviklet spesielt for den enkelte leveranse. Leverandøren plikter å sørge for at oppdragsgiver kan utnytte programvaren uten hinder av andres opphavsrett eller andre rettigheter.</w:t>
      </w:r>
    </w:p>
    <w:p w14:paraId="45B86481" w14:textId="77777777" w:rsidR="00FA6C46" w:rsidRDefault="00FA6C46" w:rsidP="00FA6C46"/>
    <w:p w14:paraId="4DF4707F" w14:textId="77777777" w:rsidR="00FA6C46" w:rsidRDefault="00FA6C46" w:rsidP="00FA6C46">
      <w:r>
        <w:t>Bestemmelsen gjelder tilsvarende for den som har fått tiltransportert rettigheter og plikter etter kontrakten.</w:t>
      </w:r>
    </w:p>
    <w:p w14:paraId="358C9B7E" w14:textId="77777777" w:rsidR="00FA6C46" w:rsidRDefault="00FA6C46" w:rsidP="00FA6C46"/>
    <w:p w14:paraId="6E360511" w14:textId="77777777" w:rsidR="00FA6C46" w:rsidRDefault="00FA6C46" w:rsidP="00FA6C46">
      <w:r>
        <w:t xml:space="preserve">Til drifts- og sikkerhetsformål </w:t>
      </w:r>
      <w:proofErr w:type="gramStart"/>
      <w:r>
        <w:t>(”</w:t>
      </w:r>
      <w:proofErr w:type="spellStart"/>
      <w:r>
        <w:t>backup</w:t>
      </w:r>
      <w:proofErr w:type="spellEnd"/>
      <w:proofErr w:type="gramEnd"/>
      <w:r>
        <w:t>”) kan oppdragsgiver også anvende programkopien på ethvert utstyr eller anlegg der den kan innføres, dog uten ansvar for leverandøren.</w:t>
      </w:r>
    </w:p>
    <w:p w14:paraId="296D4447" w14:textId="77777777" w:rsidR="00FA6C46" w:rsidRDefault="00FA6C46" w:rsidP="00FA6C46"/>
    <w:p w14:paraId="5FE12F3C" w14:textId="77777777" w:rsidR="00FA6C46" w:rsidRDefault="00FA6C46" w:rsidP="00FA6C46">
      <w:r>
        <w:t>Kildekode til levert programutrustning (</w:t>
      </w:r>
      <w:proofErr w:type="gramStart"/>
      <w:r>
        <w:t>software</w:t>
      </w:r>
      <w:proofErr w:type="gramEnd"/>
      <w:r>
        <w:t xml:space="preserve"> og </w:t>
      </w:r>
      <w:proofErr w:type="spellStart"/>
      <w:r>
        <w:t>firmware</w:t>
      </w:r>
      <w:proofErr w:type="spellEnd"/>
      <w:r>
        <w:t>) skal oppbevares slik at den gjøres tilgjengelig for oppdragsgiver ved leverandørens eller underleverandørs konkurs/opphør. Oppdragsgiver har i denne situasjon rett til å foreta endringer og modifikasjoner i programvaren.</w:t>
      </w:r>
    </w:p>
    <w:p w14:paraId="5CDDE9A9" w14:textId="77777777" w:rsidR="00FA6C46" w:rsidRPr="00151AAF" w:rsidRDefault="00FA6C46" w:rsidP="00FA6C46">
      <w:pPr>
        <w:pStyle w:val="Overskrift1"/>
      </w:pPr>
      <w:bookmarkStart w:id="295" w:name="_Toc424305539"/>
      <w:bookmarkStart w:id="296" w:name="_Toc435186767"/>
      <w:bookmarkStart w:id="297" w:name="_Toc435187071"/>
      <w:bookmarkStart w:id="298" w:name="_Toc209105029"/>
      <w:bookmarkStart w:id="299" w:name="_Toc56511712"/>
      <w:bookmarkStart w:id="300" w:name="_Toc23863498"/>
      <w:bookmarkStart w:id="301" w:name="_Toc56511745"/>
      <w:r w:rsidRPr="00151AAF">
        <w:t>Reklame, kontakt med media og innsynsrett</w:t>
      </w:r>
      <w:bookmarkEnd w:id="295"/>
      <w:bookmarkEnd w:id="296"/>
      <w:bookmarkEnd w:id="297"/>
      <w:bookmarkEnd w:id="298"/>
    </w:p>
    <w:p w14:paraId="4859E291" w14:textId="77777777" w:rsidR="00FA6C46" w:rsidRDefault="00FA6C46" w:rsidP="00FA6C46">
      <w:pPr>
        <w:pStyle w:val="Overskrift2"/>
      </w:pPr>
      <w:bookmarkStart w:id="302" w:name="_Toc424305540"/>
      <w:bookmarkStart w:id="303" w:name="_Toc435186768"/>
      <w:bookmarkStart w:id="304" w:name="_Toc435187072"/>
      <w:bookmarkStart w:id="305" w:name="_Toc209105030"/>
      <w:bookmarkStart w:id="306" w:name="_Toc528553484"/>
      <w:bookmarkStart w:id="307" w:name="_Toc528727144"/>
      <w:bookmarkStart w:id="308" w:name="_Toc23844376"/>
      <w:r>
        <w:t>Reklame</w:t>
      </w:r>
      <w:bookmarkEnd w:id="302"/>
      <w:bookmarkEnd w:id="303"/>
      <w:bookmarkEnd w:id="304"/>
      <w:bookmarkEnd w:id="305"/>
    </w:p>
    <w:p w14:paraId="3B55BD47" w14:textId="77777777" w:rsidR="00FA6C46" w:rsidRDefault="00FA6C46" w:rsidP="00FA6C46">
      <w:pPr>
        <w:rPr>
          <w:b/>
          <w:bCs/>
        </w:rPr>
      </w:pPr>
    </w:p>
    <w:p w14:paraId="634B1625" w14:textId="77777777" w:rsidR="00A534FD" w:rsidRDefault="00FA6C46" w:rsidP="00A534FD">
      <w:r>
        <w:t>Dersom leverandøren eller dennes underleverandører/kontraktsmedhjelpere for reklameformål eller på annen måte ønsker å gi offentligheten informasjon om oppdraget, utover å oppgi oppdraget som generell referanse, skal dette forelegges og godkjennes av oppdragsgiver på forhånd.</w:t>
      </w:r>
      <w:r w:rsidR="00A534FD" w:rsidRPr="00A534FD">
        <w:t xml:space="preserve"> </w:t>
      </w:r>
    </w:p>
    <w:p w14:paraId="529D82F9" w14:textId="77777777" w:rsidR="00A534FD" w:rsidRDefault="00A534FD" w:rsidP="00A534FD"/>
    <w:p w14:paraId="7FB67C1F" w14:textId="77777777" w:rsidR="00FA6C46" w:rsidRDefault="00A534FD" w:rsidP="00FA6C46">
      <w:r>
        <w:t>Det er ikke tillatt til å drive reklame eller PR for eget firma på byggeplass eller på byggeplasskilt.</w:t>
      </w:r>
    </w:p>
    <w:p w14:paraId="16C4A029" w14:textId="77777777" w:rsidR="00FA6C46" w:rsidRDefault="00FA6C46" w:rsidP="00FA6C46">
      <w:pPr>
        <w:rPr>
          <w:b/>
          <w:bCs/>
        </w:rPr>
      </w:pPr>
      <w:r>
        <w:rPr>
          <w:b/>
          <w:bCs/>
        </w:rPr>
        <w:t xml:space="preserve"> </w:t>
      </w:r>
    </w:p>
    <w:p w14:paraId="1040F1C8" w14:textId="77777777" w:rsidR="00FA6C46" w:rsidRDefault="00FA6C46" w:rsidP="00FA6C46">
      <w:pPr>
        <w:pStyle w:val="Overskrift2"/>
      </w:pPr>
      <w:bookmarkStart w:id="309" w:name="_Toc424305541"/>
      <w:bookmarkStart w:id="310" w:name="_Toc435186769"/>
      <w:bookmarkStart w:id="311" w:name="_Toc435187073"/>
      <w:bookmarkStart w:id="312" w:name="_Toc209105031"/>
      <w:r>
        <w:t>Kontakt med media</w:t>
      </w:r>
      <w:bookmarkEnd w:id="309"/>
      <w:bookmarkEnd w:id="310"/>
      <w:bookmarkEnd w:id="311"/>
      <w:bookmarkEnd w:id="312"/>
    </w:p>
    <w:p w14:paraId="26883191" w14:textId="77777777" w:rsidR="00FA6C46" w:rsidRDefault="00FA6C46" w:rsidP="00FA6C46">
      <w:pPr>
        <w:rPr>
          <w:b/>
          <w:bCs/>
        </w:rPr>
      </w:pPr>
    </w:p>
    <w:p w14:paraId="718DBB9C" w14:textId="0F4CAE5D" w:rsidR="009112F7" w:rsidRDefault="00FA6C46" w:rsidP="000A787E">
      <w:pPr>
        <w:rPr>
          <w:snapToGrid w:val="0"/>
        </w:rPr>
      </w:pPr>
      <w:r>
        <w:rPr>
          <w:snapToGrid w:val="0"/>
        </w:rPr>
        <w:t xml:space="preserve">All kontakt med media skal håndteres av oppdragsgiver. </w:t>
      </w:r>
      <w:bookmarkStart w:id="313" w:name="_Toc56312007"/>
      <w:bookmarkStart w:id="314" w:name="_Toc56312682"/>
      <w:bookmarkStart w:id="315" w:name="_Toc56325736"/>
      <w:bookmarkStart w:id="316" w:name="_Toc424305542"/>
      <w:bookmarkStart w:id="317" w:name="_Toc435186770"/>
      <w:bookmarkStart w:id="318" w:name="_Toc435187074"/>
    </w:p>
    <w:p w14:paraId="0BC9DF2F" w14:textId="77777777" w:rsidR="003C163E" w:rsidRDefault="003C163E" w:rsidP="000A787E">
      <w:pPr>
        <w:rPr>
          <w:rFonts w:asciiTheme="majorHAnsi" w:eastAsiaTheme="majorEastAsia" w:hAnsiTheme="majorHAnsi" w:cstheme="majorBidi"/>
          <w:b/>
          <w:color w:val="000000" w:themeColor="text2"/>
          <w:szCs w:val="21"/>
        </w:rPr>
      </w:pPr>
    </w:p>
    <w:p w14:paraId="656344C8" w14:textId="77777777" w:rsidR="00FA6C46" w:rsidRDefault="00FA6C46" w:rsidP="00FA6C46">
      <w:pPr>
        <w:pStyle w:val="Overskrift2"/>
      </w:pPr>
      <w:bookmarkStart w:id="319" w:name="_Toc209105032"/>
      <w:r>
        <w:t>Innsynsrett</w:t>
      </w:r>
      <w:bookmarkEnd w:id="313"/>
      <w:bookmarkEnd w:id="314"/>
      <w:bookmarkEnd w:id="315"/>
      <w:bookmarkEnd w:id="316"/>
      <w:bookmarkEnd w:id="317"/>
      <w:bookmarkEnd w:id="318"/>
      <w:bookmarkEnd w:id="319"/>
    </w:p>
    <w:p w14:paraId="2C52A943" w14:textId="77777777" w:rsidR="00FA6C46" w:rsidRDefault="00FA6C46" w:rsidP="00FA6C46"/>
    <w:p w14:paraId="7A344BCC" w14:textId="77777777" w:rsidR="00FA6C46" w:rsidRPr="00EE1E84" w:rsidRDefault="00FA6C46" w:rsidP="00FA6C46">
      <w:pPr>
        <w:rPr>
          <w:rFonts w:ascii="Arial" w:hAnsi="Arial" w:cs="Arial"/>
          <w:b/>
          <w:bCs/>
        </w:rPr>
      </w:pPr>
      <w:r>
        <w:t>Oppdragsgiver, eller den som er bemyndiget av oppdragsgiver, skal ha rett til innsyn i</w:t>
      </w:r>
      <w:r>
        <w:rPr>
          <w:rFonts w:cs="Arial"/>
        </w:rPr>
        <w:t xml:space="preserve"> </w:t>
      </w:r>
      <w:r w:rsidRPr="00EE1E84">
        <w:rPr>
          <w:rFonts w:ascii="Arial" w:hAnsi="Arial" w:cs="Arial"/>
        </w:rPr>
        <w:t>leverandørens kvalitetssystem</w:t>
      </w:r>
      <w:r>
        <w:rPr>
          <w:rFonts w:cs="Arial"/>
        </w:rPr>
        <w:t xml:space="preserve"> og</w:t>
      </w:r>
      <w:r w:rsidRPr="0025342B" w:rsidDel="0025342B">
        <w:rPr>
          <w:rFonts w:cs="Arial"/>
          <w:b/>
          <w:bCs/>
        </w:rPr>
        <w:t xml:space="preserve"> </w:t>
      </w:r>
      <w:r w:rsidRPr="00EE1E84">
        <w:rPr>
          <w:rFonts w:ascii="Arial" w:hAnsi="Arial" w:cs="Arial"/>
        </w:rPr>
        <w:t>de deler av styringssysteme</w:t>
      </w:r>
      <w:r>
        <w:rPr>
          <w:rFonts w:cs="Arial"/>
        </w:rPr>
        <w:t>t</w:t>
      </w:r>
      <w:r w:rsidRPr="00EE1E84">
        <w:rPr>
          <w:rFonts w:ascii="Arial" w:hAnsi="Arial" w:cs="Arial"/>
        </w:rPr>
        <w:t xml:space="preserve"> (f.eks. for økonomi, ytre miljø, SHA) og regnskap, som kan ha betydning for leverandørens oppfyllelse av kontrakten.</w:t>
      </w:r>
    </w:p>
    <w:p w14:paraId="434CD6DB" w14:textId="77777777" w:rsidR="00FA6C46" w:rsidRDefault="00FA6C46" w:rsidP="00FA6C46"/>
    <w:p w14:paraId="75DB723C" w14:textId="77777777" w:rsidR="00FA6C46" w:rsidRDefault="00FA6C46" w:rsidP="00FA6C46">
      <w:r>
        <w:t>Innsynsretten omfatter revisjon ved intervjuer, inspeksjon, kontroll og dokumentgjennomgåelse. Leverandørens skal vederlagsfritt yte rimelig assistanse ved slikt innsyn. Innsynsretten er begrenset til tre år etter at siste betaling har funnet sted.</w:t>
      </w:r>
    </w:p>
    <w:p w14:paraId="7EBA7076" w14:textId="77777777" w:rsidR="00FA6C46" w:rsidRDefault="00FA6C46" w:rsidP="00FA6C46"/>
    <w:p w14:paraId="3A0CF298" w14:textId="2F31C83C" w:rsidR="00FA6C46" w:rsidRDefault="00FA6C46" w:rsidP="00FA6C46">
      <w:r>
        <w:lastRenderedPageBreak/>
        <w:t>Leverandøren skal sikre at oppdragsgiver har tilsvarende innsynsrett hos leverandørens direkte og indirekte underleverandører, underrådgivere og eventuelle kontraktsmedhjelpere, med mindre leveransen har en klart underordnet betydning for leverandørens evne til å oppfylle sine forpliktelser overfor oppdragsgiver.</w:t>
      </w:r>
      <w:bookmarkEnd w:id="306"/>
      <w:bookmarkEnd w:id="307"/>
      <w:bookmarkEnd w:id="308"/>
    </w:p>
    <w:p w14:paraId="3B6FBA5A" w14:textId="77777777" w:rsidR="00052999" w:rsidRDefault="00052999" w:rsidP="00FA6C46"/>
    <w:p w14:paraId="30F135E5" w14:textId="68BC3717" w:rsidR="00052999" w:rsidRPr="005E7670" w:rsidRDefault="00052999" w:rsidP="005E7670">
      <w:pPr>
        <w:spacing w:line="240" w:lineRule="auto"/>
        <w:rPr>
          <w:rFonts w:ascii="Arial" w:eastAsia="Times New Roman" w:hAnsi="Arial" w:cs="Times New Roman"/>
          <w:szCs w:val="20"/>
          <w:lang w:eastAsia="nb-NO"/>
        </w:rPr>
      </w:pPr>
      <w:r w:rsidRPr="00052999">
        <w:rPr>
          <w:rFonts w:ascii="Arial" w:eastAsia="Times New Roman" w:hAnsi="Arial" w:cs="Times New Roman"/>
          <w:szCs w:val="20"/>
          <w:lang w:eastAsia="nb-NO"/>
        </w:rPr>
        <w:t xml:space="preserve">For arbeid utført i Norge, skal all dokumentasjon som etterspørres av </w:t>
      </w:r>
      <w:r>
        <w:rPr>
          <w:rFonts w:ascii="Arial" w:eastAsia="Times New Roman" w:hAnsi="Arial" w:cs="Times New Roman"/>
          <w:szCs w:val="20"/>
          <w:lang w:eastAsia="nb-NO"/>
        </w:rPr>
        <w:t>oppdragiveren</w:t>
      </w:r>
      <w:r w:rsidRPr="00052999">
        <w:rPr>
          <w:rFonts w:ascii="Arial" w:eastAsia="Times New Roman" w:hAnsi="Arial" w:cs="Times New Roman"/>
          <w:szCs w:val="20"/>
          <w:lang w:eastAsia="nb-NO"/>
        </w:rPr>
        <w:t xml:space="preserve">, og som legges fram </w:t>
      </w:r>
      <w:proofErr w:type="spellStart"/>
      <w:r w:rsidRPr="00052999">
        <w:rPr>
          <w:rFonts w:ascii="Arial" w:eastAsia="Times New Roman" w:hAnsi="Arial" w:cs="Times New Roman"/>
          <w:szCs w:val="20"/>
          <w:lang w:eastAsia="nb-NO"/>
        </w:rPr>
        <w:t>ifm</w:t>
      </w:r>
      <w:proofErr w:type="spellEnd"/>
      <w:r w:rsidRPr="00052999">
        <w:rPr>
          <w:rFonts w:ascii="Arial" w:eastAsia="Times New Roman" w:hAnsi="Arial" w:cs="Times New Roman"/>
          <w:szCs w:val="20"/>
          <w:lang w:eastAsia="nb-NO"/>
        </w:rPr>
        <w:t xml:space="preserve"> revisjoner, inspeksjoner og andre kontroller, være på norsk. </w:t>
      </w:r>
    </w:p>
    <w:p w14:paraId="1DC38A63" w14:textId="77777777" w:rsidR="00A534FD" w:rsidRDefault="00A534FD" w:rsidP="008B3534">
      <w:pPr>
        <w:pStyle w:val="Overskrift1"/>
      </w:pPr>
      <w:bookmarkStart w:id="320" w:name="_Toc468103056"/>
      <w:bookmarkStart w:id="321" w:name="_Toc209105033"/>
      <w:bookmarkStart w:id="322" w:name="_Toc424305543"/>
      <w:bookmarkStart w:id="323" w:name="_Toc435186771"/>
      <w:bookmarkStart w:id="324" w:name="_Toc435187075"/>
      <w:bookmarkStart w:id="325" w:name="_Toc423522918"/>
      <w:r>
        <w:t>Oppsigelse</w:t>
      </w:r>
      <w:bookmarkEnd w:id="320"/>
      <w:bookmarkEnd w:id="321"/>
    </w:p>
    <w:p w14:paraId="4E7DE480" w14:textId="41D07CFB" w:rsidR="00837A92" w:rsidRDefault="00A534FD" w:rsidP="00A534FD">
      <w:r>
        <w:t>Oppdragsgiver kan si opp kontrakten uten å betale erstatning i de tilfeller som er nevnt i forskrift om offentlige anskaffelser § 28-3.</w:t>
      </w:r>
    </w:p>
    <w:p w14:paraId="5FA572A9" w14:textId="59FE74C8" w:rsidR="00837A92" w:rsidRPr="00837A92" w:rsidRDefault="00837A92" w:rsidP="004F5A4A">
      <w:pPr>
        <w:pStyle w:val="Overskrift1"/>
      </w:pPr>
      <w:bookmarkStart w:id="326" w:name="_Toc209105034"/>
      <w:r w:rsidRPr="00837A92">
        <w:t xml:space="preserve">Sanksjonsloven </w:t>
      </w:r>
      <w:r w:rsidRPr="007D2EB5">
        <w:t>med</w:t>
      </w:r>
      <w:r w:rsidRPr="00837A92">
        <w:t xml:space="preserve"> tilhørende forskrifter</w:t>
      </w:r>
      <w:bookmarkEnd w:id="326"/>
    </w:p>
    <w:p w14:paraId="692CB32E" w14:textId="77777777" w:rsidR="00837A92" w:rsidRPr="00837A92" w:rsidRDefault="00837A92" w:rsidP="004F5A4A">
      <w:pPr>
        <w:pStyle w:val="Overskrift2"/>
        <w:rPr>
          <w:rFonts w:eastAsia="Calibri"/>
        </w:rPr>
      </w:pPr>
      <w:bookmarkStart w:id="327" w:name="_Toc209105035"/>
      <w:r w:rsidRPr="00837A92">
        <w:rPr>
          <w:rFonts w:eastAsia="Calibri"/>
        </w:rPr>
        <w:t>Leverandørens plikt til å etterleve sanksjonsloven med tilhørende forskrifter</w:t>
      </w:r>
      <w:bookmarkEnd w:id="327"/>
      <w:r w:rsidRPr="00837A92">
        <w:rPr>
          <w:rFonts w:eastAsia="Calibri"/>
        </w:rPr>
        <w:t xml:space="preserve"> </w:t>
      </w:r>
    </w:p>
    <w:p w14:paraId="72E2DA3A" w14:textId="77777777" w:rsidR="00837A92" w:rsidRPr="00837A92" w:rsidRDefault="00837A92" w:rsidP="000258EE">
      <w:r w:rsidRPr="00837A92">
        <w:t xml:space="preserve">Leverandøren har plikt til å opptre i overensstemmelse med sanksjonsloven av 16. april 2021 nr.18 med tilhørende forskrifter. </w:t>
      </w:r>
    </w:p>
    <w:p w14:paraId="03DAE034" w14:textId="77777777" w:rsidR="00837A92" w:rsidRPr="00837A92" w:rsidRDefault="00837A92" w:rsidP="000258EE"/>
    <w:p w14:paraId="7ED7EB8D" w14:textId="77777777" w:rsidR="00837A92" w:rsidRPr="00837A92" w:rsidRDefault="00837A92" w:rsidP="000258EE">
      <w:r w:rsidRPr="00837A92">
        <w:t>Leverandøren har ansvar for, og skal sørge for, at selskaper i leverandørens konsern eller selskaper som leverandøren har kontrollerende eierskap eller myndighet i, kontraktsmedhjelpere og enhver annen i leverandørkjeden, samt daglig leder, styreleder og andre ledende ansatte hos leverandøren og i de nevnte selskaper, opptrer i overensstemmelse med ovennevnte regelverk.</w:t>
      </w:r>
    </w:p>
    <w:p w14:paraId="3C74770F" w14:textId="77777777" w:rsidR="00837A92" w:rsidRPr="00837A92" w:rsidRDefault="00837A92" w:rsidP="00837A92">
      <w:pPr>
        <w:spacing w:line="240" w:lineRule="auto"/>
        <w:rPr>
          <w:rFonts w:ascii="Calibri" w:eastAsia="Calibri" w:hAnsi="Calibri" w:cs="Times New Roman"/>
          <w:sz w:val="22"/>
        </w:rPr>
      </w:pPr>
    </w:p>
    <w:p w14:paraId="5B085795" w14:textId="77777777" w:rsidR="00837A92" w:rsidRPr="00837A92" w:rsidRDefault="00837A92" w:rsidP="000258EE">
      <w:r w:rsidRPr="00837A92">
        <w:t xml:space="preserve">Brudd på pliktene i første og andre ledd skal alltid anses som et vesentlig kontraktsbrudd. </w:t>
      </w:r>
    </w:p>
    <w:p w14:paraId="6A14E6DD" w14:textId="77777777" w:rsidR="00837A92" w:rsidRPr="00837A92" w:rsidRDefault="00837A92" w:rsidP="000258EE"/>
    <w:p w14:paraId="3EE9902A" w14:textId="77777777" w:rsidR="00837A92" w:rsidRPr="00837A92" w:rsidRDefault="00837A92" w:rsidP="000258EE">
      <w:r w:rsidRPr="00837A92">
        <w:t xml:space="preserve">Oppdragsgiveren kan kreve erstatning for ethvert økonomisk tap eller skade som oppdragsgiveren måtte lide som følge av kontraktsbruddet. </w:t>
      </w:r>
    </w:p>
    <w:p w14:paraId="214C79F8" w14:textId="77777777" w:rsidR="00837A92" w:rsidRPr="00837A92" w:rsidRDefault="00837A92" w:rsidP="000258EE"/>
    <w:p w14:paraId="0DEFE95A" w14:textId="77777777" w:rsidR="00837A92" w:rsidRPr="00837A92" w:rsidRDefault="00837A92" w:rsidP="000258EE">
      <w:r w:rsidRPr="00837A92">
        <w:t xml:space="preserve">Med mindre leverandøren retter kontraktsbruddet innen en angitt frist, kan oppdragsgiveren heve hele eller deler av kontrakten i henhold til bestemmelsene i kontrakten. </w:t>
      </w:r>
    </w:p>
    <w:p w14:paraId="47D7D565" w14:textId="77777777" w:rsidR="00837A92" w:rsidRPr="00837A92" w:rsidRDefault="00837A92" w:rsidP="000258EE"/>
    <w:p w14:paraId="3E226A45" w14:textId="02E46D3D" w:rsidR="00837A92" w:rsidRPr="00837A92" w:rsidRDefault="00837A92" w:rsidP="000258EE">
      <w:pPr>
        <w:rPr>
          <w:rFonts w:cs="Times New Roman"/>
        </w:rPr>
      </w:pPr>
      <w:r w:rsidRPr="00837A92">
        <w:rPr>
          <w:rFonts w:cs="Times New Roman"/>
        </w:rPr>
        <w:t xml:space="preserve">Oppdragsgiveren kan bestemme at leverandøren skal skifte ut kontraktmedhjelpere og enhver annen i leverandørkjeden dersom det avdekkes brudd på kontraktens bestemmelser i andre, jf. første ledd. </w:t>
      </w:r>
    </w:p>
    <w:p w14:paraId="4953A618" w14:textId="77777777" w:rsidR="00837A92" w:rsidRPr="00837A92" w:rsidRDefault="00837A92" w:rsidP="00837A92">
      <w:pPr>
        <w:spacing w:line="240" w:lineRule="auto"/>
        <w:rPr>
          <w:rFonts w:ascii="Calibri" w:eastAsia="Calibri" w:hAnsi="Calibri" w:cs="Times New Roman"/>
          <w:sz w:val="22"/>
        </w:rPr>
      </w:pPr>
    </w:p>
    <w:p w14:paraId="2917B612" w14:textId="77777777" w:rsidR="00837A92" w:rsidRPr="00837A92" w:rsidRDefault="00837A92" w:rsidP="004F5A4A">
      <w:pPr>
        <w:pStyle w:val="Overskrift2"/>
        <w:rPr>
          <w:rFonts w:eastAsia="Calibri"/>
        </w:rPr>
      </w:pPr>
      <w:bookmarkStart w:id="328" w:name="_Toc209105036"/>
      <w:r w:rsidRPr="00837A92">
        <w:rPr>
          <w:rFonts w:eastAsia="Calibri"/>
        </w:rPr>
        <w:t>Leverandørens informasjons- og dokumentasjonsplikt</w:t>
      </w:r>
      <w:bookmarkEnd w:id="328"/>
      <w:r w:rsidRPr="00837A92">
        <w:rPr>
          <w:rFonts w:eastAsia="Calibri"/>
        </w:rPr>
        <w:t xml:space="preserve"> </w:t>
      </w:r>
    </w:p>
    <w:p w14:paraId="0DB091BB" w14:textId="77777777" w:rsidR="00837A92" w:rsidRPr="00837A92" w:rsidRDefault="00837A92" w:rsidP="000258EE">
      <w:r w:rsidRPr="00837A92">
        <w:t>Leverandøren skal til enhver tid holde oppdragsgiveren informert og oppdatert om forhold av betydning for kontraktens bestemmelser om sanksjonslovgivningen.</w:t>
      </w:r>
    </w:p>
    <w:p w14:paraId="49D36775" w14:textId="77777777" w:rsidR="00837A92" w:rsidRPr="00837A92" w:rsidRDefault="00837A92" w:rsidP="000258EE"/>
    <w:p w14:paraId="4E34DA01" w14:textId="6C5C4FEA" w:rsidR="00837A92" w:rsidRPr="00837A92" w:rsidRDefault="00837A92" w:rsidP="000258EE">
      <w:r w:rsidRPr="00837A92">
        <w:t>Leverandøren skal på forespørsel fra oppdragsgiveren, og innen 14 dager etter at forespørselen er sendt, fremlegge dokumentasjon på etterlevelse av kontraktens bestemmelser i punkt 2</w:t>
      </w:r>
      <w:r w:rsidR="000258EE">
        <w:t>4</w:t>
      </w:r>
      <w:r w:rsidRPr="00837A92">
        <w:t>.1.</w:t>
      </w:r>
      <w:r w:rsidR="00EC6C8D">
        <w:t>1.</w:t>
      </w:r>
      <w:r w:rsidRPr="00837A92">
        <w:t xml:space="preserve"> Dette gjelder blant annet dokumentasjon om</w:t>
      </w:r>
    </w:p>
    <w:p w14:paraId="5C9C44C8" w14:textId="1806916A" w:rsidR="00837A92" w:rsidRPr="00837A92" w:rsidRDefault="00837A92" w:rsidP="00B42B37">
      <w:pPr>
        <w:pStyle w:val="Listeavsnitt"/>
        <w:numPr>
          <w:ilvl w:val="0"/>
          <w:numId w:val="26"/>
        </w:numPr>
      </w:pPr>
      <w:r w:rsidRPr="00837A92">
        <w:t>juridiske personer,</w:t>
      </w:r>
    </w:p>
    <w:p w14:paraId="7207A67D" w14:textId="72E5BD41" w:rsidR="00837A92" w:rsidRPr="00837A92" w:rsidRDefault="00837A92" w:rsidP="00B42B37">
      <w:pPr>
        <w:pStyle w:val="Listeavsnitt"/>
        <w:numPr>
          <w:ilvl w:val="0"/>
          <w:numId w:val="26"/>
        </w:numPr>
      </w:pPr>
      <w:r w:rsidRPr="00837A92">
        <w:t xml:space="preserve">fysiske personer, </w:t>
      </w:r>
    </w:p>
    <w:p w14:paraId="2A8AF097" w14:textId="633B4153" w:rsidR="00837A92" w:rsidRPr="00837A92" w:rsidRDefault="00837A92" w:rsidP="00B42B37">
      <w:pPr>
        <w:pStyle w:val="Listeavsnitt"/>
        <w:numPr>
          <w:ilvl w:val="0"/>
          <w:numId w:val="26"/>
        </w:numPr>
      </w:pPr>
      <w:r w:rsidRPr="00837A92">
        <w:t xml:space="preserve">opprinnelsen til varer, materialer og andre innsatsfaktorer som benyttes i gjennomføringen av kontraktarbeidene, </w:t>
      </w:r>
    </w:p>
    <w:p w14:paraId="2F3C88FA" w14:textId="59F5BD4D" w:rsidR="00837A92" w:rsidRPr="00837A92" w:rsidRDefault="00837A92" w:rsidP="00CE6556">
      <w:pPr>
        <w:pStyle w:val="Listeavsnitt"/>
        <w:numPr>
          <w:ilvl w:val="0"/>
          <w:numId w:val="26"/>
        </w:numPr>
      </w:pPr>
      <w:r w:rsidRPr="00837A92">
        <w:t>transport av varer, materialer og andre innsatsfaktorer som benyttes i gjennomføringen av kontraktarbeidene</w:t>
      </w:r>
      <w:r w:rsidR="000258EE">
        <w:t>.</w:t>
      </w:r>
    </w:p>
    <w:p w14:paraId="2C1CEBB9" w14:textId="77777777" w:rsidR="000B31D7" w:rsidRDefault="000B31D7" w:rsidP="000B31D7"/>
    <w:p w14:paraId="0405AD87" w14:textId="35E1A252" w:rsidR="000B31D7" w:rsidRDefault="00837A92" w:rsidP="000B31D7">
      <w:r w:rsidRPr="00837A92">
        <w:lastRenderedPageBreak/>
        <w:t>Dersom leverandørens dokumentasjon er mangelfull, og leverandøren ikke framskaffer den etterspurte dokumentasjonen innen 14 dager etter å ha blitt gjort oppmerksom på forholdet, kan oppdragsgiveren selv innhente informasjonen og belaste leverandøren for kostnadene.</w:t>
      </w:r>
    </w:p>
    <w:p w14:paraId="6350D911" w14:textId="3FDC5DC2" w:rsidR="00FA6C46" w:rsidRPr="0017524B" w:rsidRDefault="00FA6C46" w:rsidP="00FA6C46">
      <w:pPr>
        <w:pStyle w:val="Overskrift1"/>
      </w:pPr>
      <w:bookmarkStart w:id="329" w:name="_Toc209105037"/>
      <w:r w:rsidRPr="0017524B">
        <w:t>Mislighold av kontraktsforpliktelser - konsekvenser for senere konkurranser</w:t>
      </w:r>
      <w:bookmarkEnd w:id="322"/>
      <w:bookmarkEnd w:id="323"/>
      <w:bookmarkEnd w:id="324"/>
      <w:bookmarkEnd w:id="329"/>
      <w:r w:rsidRPr="0017524B">
        <w:t xml:space="preserve"> </w:t>
      </w:r>
      <w:bookmarkEnd w:id="325"/>
    </w:p>
    <w:p w14:paraId="2FA44CA0" w14:textId="77777777" w:rsidR="00FA6C46" w:rsidRPr="003F712F" w:rsidRDefault="00FA6C46" w:rsidP="00FA6C46">
      <w:r w:rsidRPr="003F712F">
        <w:t>Brudd på pliktene i denne kontrakten vil kunne bli nedtegnet og få betydning i senere konkurranser, enten i kvalifikasjons- eller tildelingsomgangen.</w:t>
      </w:r>
    </w:p>
    <w:p w14:paraId="4D1C5BBC" w14:textId="77777777" w:rsidR="00FA6C46" w:rsidRDefault="00FA6C46" w:rsidP="00FA6C46">
      <w:pPr>
        <w:pStyle w:val="Overskrift1"/>
      </w:pPr>
      <w:bookmarkStart w:id="330" w:name="_Toc424305544"/>
      <w:bookmarkStart w:id="331" w:name="_Toc435186772"/>
      <w:bookmarkStart w:id="332" w:name="_Toc435187076"/>
      <w:bookmarkStart w:id="333" w:name="_Toc209105038"/>
      <w:bookmarkEnd w:id="299"/>
      <w:r>
        <w:t>Tvisteløsning</w:t>
      </w:r>
      <w:bookmarkEnd w:id="300"/>
      <w:bookmarkEnd w:id="301"/>
      <w:bookmarkEnd w:id="330"/>
      <w:bookmarkEnd w:id="331"/>
      <w:bookmarkEnd w:id="332"/>
      <w:bookmarkEnd w:id="333"/>
    </w:p>
    <w:p w14:paraId="53F80B52" w14:textId="77777777" w:rsidR="00FA6C46" w:rsidRDefault="00FA6C46" w:rsidP="00FA6C46">
      <w:r>
        <w:t>Tvister skal avgjøres ved rettergang for de ordinære domstoler.</w:t>
      </w:r>
    </w:p>
    <w:p w14:paraId="6DD72253" w14:textId="77777777" w:rsidR="00FA6C46" w:rsidRDefault="00FA6C46" w:rsidP="00FA6C46"/>
    <w:p w14:paraId="2A54F2DF" w14:textId="19E3FAB0" w:rsidR="00FA6C46" w:rsidRDefault="00FA6C46" w:rsidP="00FA6C46">
      <w:pPr>
        <w:rPr>
          <w:b/>
          <w:bCs/>
        </w:rPr>
      </w:pPr>
      <w:r>
        <w:t>For kontrakter med utenlandske leverandører avtales Oslo tingrett som verneting. Tvisten behandles etter norske prosessuelle og materielle rettsregler.</w:t>
      </w:r>
      <w:r>
        <w:rPr>
          <w:b/>
          <w:bCs/>
        </w:rPr>
        <w:br w:type="page"/>
      </w:r>
    </w:p>
    <w:p w14:paraId="17F62FC1" w14:textId="77777777" w:rsidR="00FA6C46" w:rsidRPr="00237DA6" w:rsidRDefault="00FA6C46" w:rsidP="00237DA6">
      <w:pPr>
        <w:pStyle w:val="Overskrift0"/>
      </w:pPr>
      <w:bookmarkStart w:id="334" w:name="_Toc424305545"/>
      <w:bookmarkStart w:id="335" w:name="_Toc209105039"/>
      <w:r w:rsidRPr="00237DA6">
        <w:lastRenderedPageBreak/>
        <w:t>DEL II</w:t>
      </w:r>
      <w:bookmarkEnd w:id="334"/>
      <w:bookmarkEnd w:id="335"/>
    </w:p>
    <w:p w14:paraId="5A92B150" w14:textId="77777777" w:rsidR="00FA6C46" w:rsidRPr="00237DA6" w:rsidRDefault="00FA6C46" w:rsidP="00237DA6">
      <w:pPr>
        <w:pStyle w:val="Overskrift0"/>
      </w:pPr>
      <w:bookmarkStart w:id="336" w:name="_Toc424305546"/>
      <w:bookmarkStart w:id="337" w:name="_Toc209105040"/>
      <w:r w:rsidRPr="00237DA6">
        <w:t>SPESIELLE KONTRAKTSBESTEMMELSER</w:t>
      </w:r>
      <w:bookmarkEnd w:id="336"/>
      <w:bookmarkEnd w:id="337"/>
    </w:p>
    <w:p w14:paraId="48A93EBA" w14:textId="77777777" w:rsidR="00FA6C46" w:rsidRDefault="00FA6C46" w:rsidP="00FA6C46"/>
    <w:p w14:paraId="1FD8384B" w14:textId="77777777" w:rsidR="00FA6C46" w:rsidRDefault="00FA6C46" w:rsidP="00FA6C46">
      <w:r>
        <w:t>For det tilfelle at Statsbygg har unnlatt å velge ett av flere alternative formuleringer i de spesielle kontraktsbestemmelser, gjelder alternativ 1.</w:t>
      </w:r>
    </w:p>
    <w:p w14:paraId="44F45D1A" w14:textId="77777777" w:rsidR="00FA6C46" w:rsidRPr="00151AAF" w:rsidRDefault="00FA6C46" w:rsidP="00FA6C46"/>
    <w:p w14:paraId="6DA48FB3" w14:textId="77777777" w:rsidR="00FA6C46" w:rsidRPr="00237DA6" w:rsidRDefault="00FA6C46" w:rsidP="00237DA6">
      <w:pPr>
        <w:pStyle w:val="Overskrift1"/>
      </w:pPr>
      <w:bookmarkStart w:id="338" w:name="_Toc424305547"/>
      <w:bookmarkStart w:id="339" w:name="_Toc435186773"/>
      <w:bookmarkStart w:id="340" w:name="_Toc435187077"/>
      <w:bookmarkStart w:id="341" w:name="_Toc209105041"/>
      <w:r w:rsidRPr="00237DA6">
        <w:t>Fakturering og betaling</w:t>
      </w:r>
      <w:bookmarkEnd w:id="338"/>
      <w:bookmarkEnd w:id="339"/>
      <w:bookmarkEnd w:id="340"/>
      <w:bookmarkEnd w:id="341"/>
    </w:p>
    <w:p w14:paraId="5D29BD63" w14:textId="77777777" w:rsidR="00FA6C46" w:rsidRPr="00396B58" w:rsidRDefault="00FA6C46" w:rsidP="00FA6C46">
      <w:pPr>
        <w:rPr>
          <w:i/>
          <w:iCs/>
        </w:rPr>
      </w:pPr>
      <w:r w:rsidRPr="00737C47">
        <w:rPr>
          <w:i/>
          <w:color w:val="FF0000"/>
        </w:rPr>
        <w:t>(Velg ett alternativ)</w:t>
      </w:r>
      <w:r w:rsidRPr="00737C47">
        <w:rPr>
          <w:i/>
          <w:iCs/>
          <w:color w:val="FF0000"/>
        </w:rPr>
        <w:t xml:space="preserve"> </w:t>
      </w:r>
    </w:p>
    <w:p w14:paraId="25536671" w14:textId="77777777" w:rsidR="00FA6C46" w:rsidRDefault="00FA6C46" w:rsidP="00FA6C46">
      <w:pPr>
        <w:rPr>
          <w:sz w:val="16"/>
        </w:rPr>
      </w:pPr>
    </w:p>
    <w:p w14:paraId="0B8DD0F9" w14:textId="2E2C6A32" w:rsidR="00FA6C46" w:rsidRDefault="00FA6C46" w:rsidP="00FA6C46">
      <w:r>
        <w:fldChar w:fldCharType="begin">
          <w:ffData>
            <w:name w:val="Avmerking1"/>
            <w:enabled/>
            <w:calcOnExit w:val="0"/>
            <w:checkBox>
              <w:sizeAuto/>
              <w:default w:val="0"/>
            </w:checkBox>
          </w:ffData>
        </w:fldChar>
      </w:r>
      <w:bookmarkStart w:id="342" w:name="Avmerking1"/>
      <w:r>
        <w:instrText xml:space="preserve"> FORMCHECKBOX </w:instrText>
      </w:r>
      <w:r>
        <w:fldChar w:fldCharType="separate"/>
      </w:r>
      <w:r>
        <w:fldChar w:fldCharType="end"/>
      </w:r>
      <w:bookmarkEnd w:id="342"/>
      <w:r>
        <w:tab/>
        <w:t>Alternativ 1: Rødboka punkt 16</w:t>
      </w:r>
      <w:r w:rsidR="00D47783">
        <w:t>.1</w:t>
      </w:r>
      <w:r>
        <w:t xml:space="preserve"> gjelder slik den står.</w:t>
      </w:r>
    </w:p>
    <w:p w14:paraId="70440D1D" w14:textId="77777777" w:rsidR="0086677F" w:rsidRDefault="0086677F" w:rsidP="00FA6C46"/>
    <w:p w14:paraId="36C20AF2" w14:textId="6FD3BED1" w:rsidR="00C64376" w:rsidRPr="00C64376" w:rsidRDefault="00C64376" w:rsidP="00C64376">
      <w:pPr>
        <w:rPr>
          <w:i/>
          <w:iCs/>
          <w:color w:val="FF0000"/>
        </w:rPr>
      </w:pPr>
      <w:proofErr w:type="spellStart"/>
      <w:r w:rsidRPr="00C64376">
        <w:rPr>
          <w:i/>
          <w:iCs/>
          <w:color w:val="FF0000"/>
        </w:rPr>
        <w:t>Vurdér</w:t>
      </w:r>
      <w:proofErr w:type="spellEnd"/>
      <w:r w:rsidRPr="00C64376">
        <w:rPr>
          <w:i/>
          <w:iCs/>
          <w:color w:val="FF0000"/>
        </w:rPr>
        <w:t xml:space="preserve"> hvorvidt forskudd for den aktuelle leveranse kan være forretningsmessig nødvendig og begrunnet i særskilt behov for kapital i forbindelse med gjennomføringen; Store investeringer/mye arbeid </w:t>
      </w:r>
      <w:r w:rsidRPr="00C64376">
        <w:rPr>
          <w:i/>
          <w:iCs/>
          <w:color w:val="FF0000"/>
          <w:u w:val="single"/>
        </w:rPr>
        <w:t>før</w:t>
      </w:r>
      <w:r w:rsidRPr="00C64376">
        <w:rPr>
          <w:i/>
          <w:iCs/>
          <w:color w:val="FF0000"/>
        </w:rPr>
        <w:t xml:space="preserve"> kontraktarbeidet kommer til byggeplass/Statsbyggs eiendom og leverandøren kan kreve betaling.  </w:t>
      </w:r>
    </w:p>
    <w:p w14:paraId="4D2AC572" w14:textId="77777777" w:rsidR="00C64376" w:rsidRPr="00C64376" w:rsidRDefault="00C64376" w:rsidP="00C64376">
      <w:pPr>
        <w:rPr>
          <w:i/>
          <w:iCs/>
          <w:color w:val="FF0000"/>
        </w:rPr>
      </w:pPr>
    </w:p>
    <w:p w14:paraId="15E9FB50" w14:textId="33F09763" w:rsidR="0086677F" w:rsidRPr="00664825" w:rsidRDefault="00C64376" w:rsidP="00FA6C46">
      <w:pPr>
        <w:rPr>
          <w:i/>
          <w:iCs/>
          <w:color w:val="FF0000"/>
        </w:rPr>
      </w:pPr>
      <w:r w:rsidRPr="00C64376">
        <w:rPr>
          <w:i/>
          <w:iCs/>
          <w:color w:val="FF0000"/>
        </w:rPr>
        <w:t xml:space="preserve">MERK at finansielle forskudd på 10 MNOK eller mer alltid skal </w:t>
      </w:r>
      <w:proofErr w:type="spellStart"/>
      <w:r w:rsidRPr="00C64376">
        <w:rPr>
          <w:i/>
          <w:iCs/>
          <w:color w:val="FF0000"/>
        </w:rPr>
        <w:t>forhåndsgodkjennes</w:t>
      </w:r>
      <w:proofErr w:type="spellEnd"/>
      <w:r w:rsidRPr="00C64376">
        <w:rPr>
          <w:i/>
          <w:iCs/>
          <w:color w:val="FF0000"/>
        </w:rPr>
        <w:t xml:space="preserve"> av adm.dir. Slikt samtykke må derfor innhentes FØR konkurransegrunnlaget med Rødboka sendes ut i markedet dersom alternativ 2 </w:t>
      </w:r>
      <w:r w:rsidR="00664825">
        <w:rPr>
          <w:i/>
          <w:iCs/>
          <w:color w:val="FF0000"/>
        </w:rPr>
        <w:t xml:space="preserve">nedenfor </w:t>
      </w:r>
      <w:r w:rsidRPr="00C64376">
        <w:rPr>
          <w:i/>
          <w:iCs/>
          <w:color w:val="FF0000"/>
        </w:rPr>
        <w:t>velges, og forskuddet kan komme til å bli mer enn 10 MNOK. Der Statsbygg krever påkravsgaranti («</w:t>
      </w:r>
      <w:proofErr w:type="spellStart"/>
      <w:r w:rsidRPr="00C64376">
        <w:rPr>
          <w:i/>
          <w:iCs/>
          <w:color w:val="FF0000"/>
        </w:rPr>
        <w:t>on</w:t>
      </w:r>
      <w:proofErr w:type="spellEnd"/>
      <w:r w:rsidRPr="00C64376">
        <w:rPr>
          <w:i/>
          <w:iCs/>
          <w:color w:val="FF0000"/>
        </w:rPr>
        <w:t xml:space="preserve"> </w:t>
      </w:r>
      <w:proofErr w:type="spellStart"/>
      <w:r w:rsidRPr="00C64376">
        <w:rPr>
          <w:i/>
          <w:iCs/>
          <w:color w:val="FF0000"/>
        </w:rPr>
        <w:t>demand</w:t>
      </w:r>
      <w:proofErr w:type="spellEnd"/>
      <w:r w:rsidRPr="00C64376">
        <w:rPr>
          <w:i/>
          <w:iCs/>
          <w:color w:val="FF0000"/>
        </w:rPr>
        <w:t xml:space="preserve">-garanti») istedenfor selvskyldnerkausjon, skal dette </w:t>
      </w:r>
      <w:proofErr w:type="spellStart"/>
      <w:r w:rsidRPr="00C64376">
        <w:rPr>
          <w:i/>
          <w:iCs/>
          <w:color w:val="FF0000"/>
        </w:rPr>
        <w:t>forhåndsgodkjennes</w:t>
      </w:r>
      <w:proofErr w:type="spellEnd"/>
      <w:r w:rsidRPr="00C64376">
        <w:rPr>
          <w:i/>
          <w:iCs/>
          <w:color w:val="FF0000"/>
        </w:rPr>
        <w:t xml:space="preserve"> av Direktør Ø (</w:t>
      </w:r>
      <w:r w:rsidR="00C16112">
        <w:rPr>
          <w:i/>
          <w:iCs/>
          <w:color w:val="FF0000"/>
        </w:rPr>
        <w:t>blankett 4</w:t>
      </w:r>
      <w:r w:rsidR="00E371DF">
        <w:rPr>
          <w:i/>
          <w:iCs/>
          <w:color w:val="FF0000"/>
        </w:rPr>
        <w:t xml:space="preserve"> vedlagt Rødboka</w:t>
      </w:r>
      <w:r w:rsidRPr="00C64376">
        <w:rPr>
          <w:i/>
          <w:iCs/>
          <w:color w:val="FF0000"/>
        </w:rPr>
        <w:t xml:space="preserve"> må </w:t>
      </w:r>
      <w:r w:rsidR="00E371DF">
        <w:rPr>
          <w:i/>
          <w:iCs/>
          <w:color w:val="FF0000"/>
        </w:rPr>
        <w:t xml:space="preserve">da </w:t>
      </w:r>
      <w:r w:rsidRPr="00C64376">
        <w:rPr>
          <w:i/>
          <w:iCs/>
          <w:color w:val="FF0000"/>
        </w:rPr>
        <w:t xml:space="preserve">endres før konkurransegrunnlaget sendes ut). Se nærmere om dette i </w:t>
      </w:r>
      <w:hyperlink r:id="rId13" w:history="1">
        <w:r w:rsidRPr="00C64376">
          <w:rPr>
            <w:rStyle w:val="Hyperkobling"/>
            <w:i/>
            <w:iCs/>
            <w:color w:val="FF0000"/>
          </w:rPr>
          <w:t>Statsbyggs fullmaktskriv</w:t>
        </w:r>
      </w:hyperlink>
      <w:r w:rsidRPr="00C64376">
        <w:rPr>
          <w:i/>
          <w:iCs/>
          <w:color w:val="FF0000"/>
        </w:rPr>
        <w:t xml:space="preserve"> </w:t>
      </w:r>
      <w:proofErr w:type="spellStart"/>
      <w:r w:rsidRPr="00C64376">
        <w:rPr>
          <w:i/>
          <w:iCs/>
          <w:color w:val="FF0000"/>
        </w:rPr>
        <w:t>pkt</w:t>
      </w:r>
      <w:proofErr w:type="spellEnd"/>
      <w:r w:rsidRPr="00C64376">
        <w:rPr>
          <w:i/>
          <w:iCs/>
          <w:color w:val="FF0000"/>
        </w:rPr>
        <w:t xml:space="preserve"> 5.4.</w:t>
      </w:r>
    </w:p>
    <w:p w14:paraId="5A96A4B7" w14:textId="77777777" w:rsidR="00FA6C46" w:rsidRDefault="00FA6C46" w:rsidP="00FA6C46"/>
    <w:p w14:paraId="6039EC87" w14:textId="77777777" w:rsidR="00FA6C46" w:rsidRDefault="00FA6C46" w:rsidP="00FA6C46">
      <w:r>
        <w:fldChar w:fldCharType="begin">
          <w:ffData>
            <w:name w:val="Avmerking2"/>
            <w:enabled/>
            <w:calcOnExit w:val="0"/>
            <w:checkBox>
              <w:sizeAuto/>
              <w:default w:val="0"/>
            </w:checkBox>
          </w:ffData>
        </w:fldChar>
      </w:r>
      <w:bookmarkStart w:id="343" w:name="Avmerking2"/>
      <w:r>
        <w:instrText xml:space="preserve"> FORMCHECKBOX </w:instrText>
      </w:r>
      <w:r>
        <w:fldChar w:fldCharType="separate"/>
      </w:r>
      <w:r>
        <w:fldChar w:fldCharType="end"/>
      </w:r>
      <w:bookmarkEnd w:id="343"/>
      <w:r>
        <w:tab/>
        <w:t>Alternativ 2: Leverandøren skal, hvis ikke annet er avtalt, fakturere etter følgende plan:</w:t>
      </w:r>
    </w:p>
    <w:p w14:paraId="2933CE09" w14:textId="77777777" w:rsidR="00FA6C46" w:rsidRPr="00EE1E84" w:rsidRDefault="00FA6C46" w:rsidP="00396B58">
      <w:pPr>
        <w:pStyle w:val="Listeavsnitt"/>
        <w:ind w:left="1276"/>
      </w:pPr>
      <w:r w:rsidRPr="00EE1E84">
        <w:t>1/3 ved avtaleinngåelsen (forskudd)</w:t>
      </w:r>
    </w:p>
    <w:p w14:paraId="437404B0" w14:textId="77777777" w:rsidR="00FA6C46" w:rsidRPr="006761A4" w:rsidRDefault="00FA6C46" w:rsidP="00396B58">
      <w:pPr>
        <w:ind w:left="1276"/>
      </w:pPr>
    </w:p>
    <w:p w14:paraId="54E4B079" w14:textId="77777777" w:rsidR="00FA6C46" w:rsidRPr="006761A4" w:rsidRDefault="00FA6C46" w:rsidP="00396B58">
      <w:pPr>
        <w:pStyle w:val="Listeavsnitt"/>
        <w:ind w:left="1276"/>
      </w:pPr>
      <w:r w:rsidRPr="00A45396">
        <w:t xml:space="preserve">1/3 når hoveddelen av kontraktens ytelser er brakt til avtalt sted og mottakskontroll er avholdt, jf. </w:t>
      </w:r>
      <w:proofErr w:type="spellStart"/>
      <w:r w:rsidRPr="00A45396">
        <w:t>pkt</w:t>
      </w:r>
      <w:proofErr w:type="spellEnd"/>
      <w:r w:rsidRPr="00A45396">
        <w:t xml:space="preserve"> </w:t>
      </w:r>
      <w:r w:rsidRPr="00EE1E84">
        <w:t>1</w:t>
      </w:r>
      <w:r>
        <w:t>7</w:t>
      </w:r>
    </w:p>
    <w:p w14:paraId="6452F84F" w14:textId="77777777" w:rsidR="00FA6C46" w:rsidRPr="00A45396" w:rsidRDefault="00FA6C46" w:rsidP="00396B58">
      <w:pPr>
        <w:ind w:left="1276"/>
      </w:pPr>
    </w:p>
    <w:p w14:paraId="5E0CCD2F" w14:textId="77777777" w:rsidR="00FA6C46" w:rsidRPr="00EE1E84" w:rsidRDefault="00FA6C46" w:rsidP="00396B58">
      <w:pPr>
        <w:pStyle w:val="Listeavsnitt"/>
        <w:ind w:left="1276"/>
      </w:pPr>
      <w:r w:rsidRPr="00EE1E84">
        <w:t xml:space="preserve">1/3 ved overtakelse, jf. </w:t>
      </w:r>
      <w:proofErr w:type="spellStart"/>
      <w:r w:rsidRPr="00EE1E84">
        <w:t>pkt</w:t>
      </w:r>
      <w:proofErr w:type="spellEnd"/>
      <w:r w:rsidRPr="00EE1E84">
        <w:t xml:space="preserve"> 1</w:t>
      </w:r>
      <w:r>
        <w:t>8</w:t>
      </w:r>
      <w:r w:rsidR="0022520D">
        <w:t>.8</w:t>
      </w:r>
    </w:p>
    <w:p w14:paraId="2C285FCA" w14:textId="77777777" w:rsidR="00FA6C46" w:rsidRDefault="00FA6C46" w:rsidP="00FA6C46"/>
    <w:p w14:paraId="23EF8873" w14:textId="77777777" w:rsidR="00FA6C46" w:rsidRDefault="00FA6C46" w:rsidP="000C1842">
      <w:pPr>
        <w:ind w:left="709"/>
      </w:pPr>
      <w:r>
        <w:t xml:space="preserve">Forskudd til leverandøren vil ikke bli utbetalt før godkjent sikkerhet er stillet, jf. Blankett 4 - Varekjøp Bankgaranti for </w:t>
      </w:r>
      <w:proofErr w:type="spellStart"/>
      <w:r>
        <w:t>kontraktsforskudd</w:t>
      </w:r>
      <w:proofErr w:type="spellEnd"/>
      <w:r>
        <w:t xml:space="preserve">. </w:t>
      </w:r>
    </w:p>
    <w:p w14:paraId="375262DE" w14:textId="77777777" w:rsidR="00FA6C46" w:rsidRDefault="00FA6C46" w:rsidP="000C1842">
      <w:pPr>
        <w:ind w:left="709"/>
        <w:rPr>
          <w:sz w:val="16"/>
        </w:rPr>
      </w:pPr>
    </w:p>
    <w:p w14:paraId="6EA7B63D" w14:textId="77777777" w:rsidR="00FA6C46" w:rsidRDefault="00FA6C46" w:rsidP="000C1842">
      <w:pPr>
        <w:ind w:left="709"/>
      </w:pPr>
      <w:r>
        <w:t>Faktura som fremsendes ved avtaleinngåelsen (forskuddet på 1/3), skal betales innen 30 dager etter at faktura er mottatt. Faktura som fremsendes når hoveddelen av kontraktens ytelser er brakt til avtalt sted og mottakskontroll er avholdt, skal betales innen 30 dager etter at de nevnte forhold er foretatt og faktura med avtalte bilag er mottatt. Faktura som fremsendes ved overtakelse skal betales innen 60 dager etter at varen er overtatt og fakturaer med avtalte bilag er mottatt.</w:t>
      </w:r>
    </w:p>
    <w:p w14:paraId="330728F6" w14:textId="77777777" w:rsidR="00FA6C46" w:rsidRDefault="00FA6C46" w:rsidP="000C1842">
      <w:pPr>
        <w:ind w:left="709"/>
        <w:rPr>
          <w:sz w:val="16"/>
        </w:rPr>
      </w:pPr>
    </w:p>
    <w:p w14:paraId="34BB474D" w14:textId="77777777" w:rsidR="00FA6C46" w:rsidRDefault="00FA6C46" w:rsidP="000C1842">
      <w:pPr>
        <w:ind w:left="709"/>
      </w:pPr>
      <w:r>
        <w:t>Unnlatt betaling som skyldes forhold oppdragsgiveren svarer for, gir leverandøren rett til forsinkelsesrente etter morarenteloven av 17. desember 1976 nr. 100. Det kan ikke kreves erstatning for økonomisk tap som går utover det som dekkes av forsinkelsesrenten.</w:t>
      </w:r>
    </w:p>
    <w:p w14:paraId="732CCC0C" w14:textId="77777777" w:rsidR="00E8432B" w:rsidRDefault="00E8432B" w:rsidP="000C1842">
      <w:pPr>
        <w:ind w:left="709"/>
      </w:pPr>
    </w:p>
    <w:p w14:paraId="0FAB17F6" w14:textId="2D8FC1D5" w:rsidR="00FA6C46" w:rsidRPr="00151AAF" w:rsidRDefault="00E8432B" w:rsidP="00236C9B">
      <w:pPr>
        <w:ind w:left="709"/>
      </w:pPr>
      <w:r>
        <w:lastRenderedPageBreak/>
        <w:t xml:space="preserve">Eiendomsretten til </w:t>
      </w:r>
      <w:proofErr w:type="spellStart"/>
      <w:r>
        <w:t>kontraktsytelsen</w:t>
      </w:r>
      <w:proofErr w:type="spellEnd"/>
      <w:r>
        <w:t xml:space="preserve"> går over til oppdragsgiver etter hvert som betaling finner sted.</w:t>
      </w:r>
    </w:p>
    <w:p w14:paraId="31C2FAAE" w14:textId="77777777" w:rsidR="00FA6C46" w:rsidRDefault="00FA6C46" w:rsidP="00FA6C46">
      <w:pPr>
        <w:pStyle w:val="Overskrift1"/>
        <w:rPr>
          <w:bCs/>
        </w:rPr>
      </w:pPr>
      <w:bookmarkStart w:id="344" w:name="_Toc424305548"/>
      <w:bookmarkStart w:id="345" w:name="_Toc435186774"/>
      <w:bookmarkStart w:id="346" w:name="_Toc435187078"/>
      <w:bookmarkStart w:id="347" w:name="_Toc209105042"/>
      <w:r>
        <w:t>Prøveperiode</w:t>
      </w:r>
      <w:bookmarkEnd w:id="344"/>
      <w:bookmarkEnd w:id="345"/>
      <w:bookmarkEnd w:id="346"/>
      <w:bookmarkEnd w:id="347"/>
    </w:p>
    <w:p w14:paraId="2017B589" w14:textId="77777777" w:rsidR="00FA6C46" w:rsidRPr="00737C47" w:rsidRDefault="00FA6C46" w:rsidP="00FA6C46">
      <w:pPr>
        <w:rPr>
          <w:i/>
          <w:iCs/>
          <w:color w:val="FF0000"/>
        </w:rPr>
      </w:pPr>
      <w:r w:rsidRPr="00737C47">
        <w:rPr>
          <w:i/>
          <w:color w:val="FF0000"/>
        </w:rPr>
        <w:t>(Velg ett alternativ)</w:t>
      </w:r>
      <w:r w:rsidRPr="00737C47">
        <w:rPr>
          <w:i/>
          <w:iCs/>
          <w:color w:val="FF0000"/>
        </w:rPr>
        <w:t xml:space="preserve"> </w:t>
      </w:r>
    </w:p>
    <w:p w14:paraId="489C17D2" w14:textId="77777777" w:rsidR="00FA6C46" w:rsidRDefault="00FA6C46" w:rsidP="00FA6C46">
      <w:pPr>
        <w:rPr>
          <w:sz w:val="16"/>
        </w:rPr>
      </w:pPr>
    </w:p>
    <w:p w14:paraId="274A9EF8" w14:textId="77777777" w:rsidR="00FA6C46" w:rsidRDefault="00FA6C46" w:rsidP="00FA6C46">
      <w:r>
        <w:fldChar w:fldCharType="begin">
          <w:ffData>
            <w:name w:val="Avmerking3"/>
            <w:enabled/>
            <w:calcOnExit w:val="0"/>
            <w:checkBox>
              <w:sizeAuto/>
              <w:default w:val="0"/>
            </w:checkBox>
          </w:ffData>
        </w:fldChar>
      </w:r>
      <w:bookmarkStart w:id="348" w:name="Avmerking3"/>
      <w:r>
        <w:instrText xml:space="preserve"> FORMCHECKBOX </w:instrText>
      </w:r>
      <w:r>
        <w:fldChar w:fldCharType="separate"/>
      </w:r>
      <w:r>
        <w:fldChar w:fldCharType="end"/>
      </w:r>
      <w:bookmarkEnd w:id="348"/>
      <w:r>
        <w:tab/>
        <w:t>Alternativ 1: Prøveperiode er avtalt.</w:t>
      </w:r>
    </w:p>
    <w:p w14:paraId="74C1551A" w14:textId="77777777" w:rsidR="00FA6C46" w:rsidRDefault="00FA6C46" w:rsidP="00FA6C46">
      <w:r>
        <w:fldChar w:fldCharType="begin">
          <w:ffData>
            <w:name w:val="Avmerking4"/>
            <w:enabled/>
            <w:calcOnExit w:val="0"/>
            <w:checkBox>
              <w:sizeAuto/>
              <w:default w:val="0"/>
            </w:checkBox>
          </w:ffData>
        </w:fldChar>
      </w:r>
      <w:bookmarkStart w:id="349" w:name="Avmerking4"/>
      <w:r>
        <w:instrText xml:space="preserve"> FORMCHECKBOX </w:instrText>
      </w:r>
      <w:r>
        <w:fldChar w:fldCharType="separate"/>
      </w:r>
      <w:r>
        <w:fldChar w:fldCharType="end"/>
      </w:r>
      <w:bookmarkEnd w:id="349"/>
      <w:r>
        <w:tab/>
        <w:t xml:space="preserve">Alternativ 2: Prøveperiode er ikke avtalt. </w:t>
      </w:r>
    </w:p>
    <w:p w14:paraId="37EAAB73" w14:textId="77777777" w:rsidR="00FA6C46" w:rsidRDefault="00FA6C46" w:rsidP="00FA6C46">
      <w:pPr>
        <w:rPr>
          <w:iCs/>
          <w:sz w:val="16"/>
        </w:rPr>
      </w:pPr>
    </w:p>
    <w:p w14:paraId="40C02EEC" w14:textId="77777777" w:rsidR="00FA6C46" w:rsidRDefault="00FA6C46" w:rsidP="00FA6C46">
      <w:pPr>
        <w:rPr>
          <w:bCs/>
        </w:rPr>
      </w:pPr>
      <w:r>
        <w:t xml:space="preserve">(For utfyllende regler se Rødboka </w:t>
      </w:r>
      <w:proofErr w:type="spellStart"/>
      <w:r>
        <w:t>pkt</w:t>
      </w:r>
      <w:proofErr w:type="spellEnd"/>
      <w:r>
        <w:t xml:space="preserve"> 18)</w:t>
      </w:r>
    </w:p>
    <w:p w14:paraId="27D4ECE7" w14:textId="77777777" w:rsidR="00FA6C46" w:rsidRDefault="00FA6C46" w:rsidP="00FA6C46">
      <w:pPr>
        <w:jc w:val="both"/>
        <w:rPr>
          <w:b/>
        </w:rPr>
      </w:pPr>
    </w:p>
    <w:p w14:paraId="2E91133D" w14:textId="77777777" w:rsidR="00FA6C46" w:rsidRPr="00396B58" w:rsidRDefault="00FA6C46" w:rsidP="00396B58">
      <w:pPr>
        <w:pStyle w:val="Overskrift1"/>
      </w:pPr>
      <w:bookmarkStart w:id="350" w:name="_Toc424305549"/>
      <w:bookmarkStart w:id="351" w:name="_Toc435186775"/>
      <w:bookmarkStart w:id="352" w:name="_Toc435187079"/>
      <w:bookmarkStart w:id="353" w:name="_Toc209105043"/>
      <w:r w:rsidRPr="00396B58">
        <w:t>Opsjon på tilleggsbestillinger etter overtakelse</w:t>
      </w:r>
      <w:bookmarkEnd w:id="350"/>
      <w:bookmarkEnd w:id="351"/>
      <w:bookmarkEnd w:id="352"/>
      <w:bookmarkEnd w:id="353"/>
    </w:p>
    <w:p w14:paraId="0E9BE347" w14:textId="77777777" w:rsidR="00FA6C46" w:rsidRPr="00396B58" w:rsidRDefault="00FA6C46" w:rsidP="00396B58">
      <w:pPr>
        <w:rPr>
          <w:i/>
          <w:iCs/>
        </w:rPr>
      </w:pPr>
      <w:r w:rsidRPr="00737C47">
        <w:rPr>
          <w:i/>
          <w:color w:val="FF0000"/>
        </w:rPr>
        <w:t>(Velg ett alternativ)</w:t>
      </w:r>
      <w:r w:rsidRPr="00737C47">
        <w:rPr>
          <w:i/>
          <w:iCs/>
          <w:color w:val="FF0000"/>
        </w:rPr>
        <w:t xml:space="preserve"> </w:t>
      </w:r>
    </w:p>
    <w:p w14:paraId="0D6AE5A6" w14:textId="77777777" w:rsidR="00FA6C46" w:rsidRDefault="00FA6C46" w:rsidP="00FA6C46"/>
    <w:p w14:paraId="58F8D663" w14:textId="77777777" w:rsidR="00FA6C46" w:rsidRDefault="00FA6C46" w:rsidP="00396B58">
      <w:pPr>
        <w:ind w:left="709" w:hanging="709"/>
      </w:pPr>
      <w:r w:rsidRPr="009F6EE9">
        <w:fldChar w:fldCharType="begin">
          <w:ffData>
            <w:name w:val="Avmerking4"/>
            <w:enabled/>
            <w:calcOnExit w:val="0"/>
            <w:checkBox>
              <w:sizeAuto/>
              <w:default w:val="0"/>
            </w:checkBox>
          </w:ffData>
        </w:fldChar>
      </w:r>
      <w:r w:rsidRPr="009F6EE9">
        <w:instrText xml:space="preserve"> FORMCHECKBOX </w:instrText>
      </w:r>
      <w:r w:rsidRPr="009F6EE9">
        <w:fldChar w:fldCharType="separate"/>
      </w:r>
      <w:r w:rsidRPr="009F6EE9">
        <w:fldChar w:fldCharType="end"/>
      </w:r>
      <w:r>
        <w:tab/>
        <w:t>Alternativ 1: Oppdragsgiver har anledning til å gjøre supplerende tilleggsbestillinger på samme vilkår og til samme priser i en periode på inntil 1 år etter overtakelse.</w:t>
      </w:r>
    </w:p>
    <w:p w14:paraId="5D457FEF" w14:textId="77777777" w:rsidR="00FA6C46" w:rsidRDefault="00FA6C46" w:rsidP="00FA6C46"/>
    <w:p w14:paraId="4E49EA36" w14:textId="77777777" w:rsidR="00FA6C46" w:rsidRDefault="00FA6C46" w:rsidP="00FA6C46">
      <w:r>
        <w:fldChar w:fldCharType="begin">
          <w:ffData>
            <w:name w:val="Avmerking4"/>
            <w:enabled/>
            <w:calcOnExit w:val="0"/>
            <w:checkBox>
              <w:sizeAuto/>
              <w:default w:val="0"/>
            </w:checkBox>
          </w:ffData>
        </w:fldChar>
      </w:r>
      <w:r>
        <w:instrText xml:space="preserve"> FORMCHECKBOX </w:instrText>
      </w:r>
      <w:r>
        <w:fldChar w:fldCharType="separate"/>
      </w:r>
      <w:r>
        <w:fldChar w:fldCharType="end"/>
      </w:r>
      <w:r>
        <w:tab/>
        <w:t xml:space="preserve">Alternativ 2: Rett til å foreta supplerende tilleggsbestillinger etter overtakelse er ikke avtalt. </w:t>
      </w:r>
    </w:p>
    <w:p w14:paraId="2D3F21B2" w14:textId="77777777" w:rsidR="00FA6C46" w:rsidRDefault="00FA6C46" w:rsidP="00FA6C46">
      <w:pPr>
        <w:pStyle w:val="Overskrift1"/>
      </w:pPr>
      <w:bookmarkStart w:id="354" w:name="_Toc424305550"/>
      <w:bookmarkStart w:id="355" w:name="_Toc423522927"/>
      <w:bookmarkStart w:id="356" w:name="_Toc435186776"/>
      <w:bookmarkStart w:id="357" w:name="_Toc435187080"/>
      <w:bookmarkStart w:id="358" w:name="_Toc209105044"/>
      <w:r w:rsidRPr="00033A16">
        <w:t>Etisk</w:t>
      </w:r>
      <w:r w:rsidR="00A534FD">
        <w:t xml:space="preserve"> handel</w:t>
      </w:r>
      <w:bookmarkEnd w:id="354"/>
      <w:bookmarkEnd w:id="355"/>
      <w:bookmarkEnd w:id="356"/>
      <w:bookmarkEnd w:id="357"/>
      <w:bookmarkEnd w:id="358"/>
    </w:p>
    <w:p w14:paraId="36A788E8" w14:textId="77777777" w:rsidR="0099773A" w:rsidRPr="00B33C54" w:rsidRDefault="0099773A" w:rsidP="0099773A">
      <w:pPr>
        <w:rPr>
          <w:i/>
          <w:color w:val="FF0000"/>
        </w:rPr>
      </w:pPr>
      <w:bookmarkStart w:id="359" w:name="_Toc424305554"/>
      <w:r w:rsidRPr="00B33C54">
        <w:rPr>
          <w:i/>
          <w:color w:val="FF0000"/>
        </w:rPr>
        <w:t xml:space="preserve">(Velg ett alternativ. </w:t>
      </w:r>
      <w:r w:rsidRPr="00B33C54">
        <w:rPr>
          <w:i/>
          <w:iCs/>
          <w:color w:val="FF0000"/>
        </w:rPr>
        <w:t xml:space="preserve">Fyll inn skjema for risikovurdering, </w:t>
      </w:r>
      <w:proofErr w:type="spellStart"/>
      <w:r w:rsidRPr="00B33C54">
        <w:rPr>
          <w:i/>
          <w:iCs/>
          <w:color w:val="FF0000"/>
        </w:rPr>
        <w:t>jf</w:t>
      </w:r>
      <w:proofErr w:type="spellEnd"/>
      <w:r w:rsidRPr="00B33C54">
        <w:rPr>
          <w:i/>
          <w:iCs/>
          <w:color w:val="FF0000"/>
        </w:rPr>
        <w:t xml:space="preserve"> veiledning nedenfor, for å finne ut hvilket alternativ som skal velges. Skjemaet skal sendes inn og risikonivå være bekreftet før konkurransegrunnlaget sendes til godkjenning.</w:t>
      </w:r>
      <w:r w:rsidRPr="00B33C54">
        <w:rPr>
          <w:i/>
          <w:color w:val="FF0000"/>
        </w:rPr>
        <w:t>)</w:t>
      </w:r>
    </w:p>
    <w:p w14:paraId="543BF689" w14:textId="77777777" w:rsidR="0099773A" w:rsidRPr="00033A16" w:rsidRDefault="0099773A" w:rsidP="0099773A">
      <w:pPr>
        <w:rPr>
          <w:sz w:val="24"/>
        </w:rPr>
      </w:pPr>
    </w:p>
    <w:p w14:paraId="1B6DBFD6" w14:textId="21640EFF" w:rsidR="0099773A" w:rsidRPr="00D45F04" w:rsidRDefault="0099773A" w:rsidP="0099773A">
      <w:pPr>
        <w:ind w:left="567" w:hanging="567"/>
      </w:pPr>
      <w:r w:rsidRPr="00140047">
        <w:fldChar w:fldCharType="begin">
          <w:ffData>
            <w:name w:val="Avmerking1"/>
            <w:enabled/>
            <w:calcOnExit w:val="0"/>
            <w:checkBox>
              <w:sizeAuto/>
              <w:default w:val="0"/>
            </w:checkBox>
          </w:ffData>
        </w:fldChar>
      </w:r>
      <w:r w:rsidRPr="00140047">
        <w:instrText xml:space="preserve"> FORMCHECKBOX </w:instrText>
      </w:r>
      <w:r w:rsidRPr="00140047">
        <w:fldChar w:fldCharType="separate"/>
      </w:r>
      <w:r w:rsidRPr="00140047">
        <w:fldChar w:fldCharType="end"/>
      </w:r>
      <w:r w:rsidRPr="00140047">
        <w:tab/>
      </w:r>
      <w:r w:rsidRPr="00FF2108">
        <w:t xml:space="preserve">Alternativ 1: </w:t>
      </w:r>
      <w:r w:rsidR="00AE5ABB">
        <w:t>Leverandøren</w:t>
      </w:r>
      <w:r w:rsidRPr="00D45F04">
        <w:t xml:space="preserve"> skal under hele kontraktsperioden overholde </w:t>
      </w:r>
      <w:r w:rsidR="009B56FC">
        <w:t>punkt 30.1 til 30.4 nedenfor</w:t>
      </w:r>
      <w:r w:rsidRPr="00D45F04">
        <w:t>. K</w:t>
      </w:r>
      <w:r w:rsidR="00637B14">
        <w:t>ontraktsvilkårene</w:t>
      </w:r>
      <w:r w:rsidRPr="00D45F04">
        <w:t xml:space="preserve"> bygger på FNs veiledende prinsipper for næringsliv og menneskerettigheter </w:t>
      </w:r>
      <w:r w:rsidR="00637B14">
        <w:t>(UNGP) og OECDs</w:t>
      </w:r>
      <w:r w:rsidR="002A1B9B">
        <w:t xml:space="preserve"> retningslinjer for ansvarlig næringsliv </w:t>
      </w:r>
      <w:r w:rsidRPr="00D45F04">
        <w:t xml:space="preserve">med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5C6534F4" w14:textId="77777777" w:rsidR="0099773A" w:rsidRPr="00D45F04" w:rsidRDefault="0099773A" w:rsidP="0099773A">
      <w:pPr>
        <w:ind w:left="567" w:hanging="567"/>
      </w:pPr>
    </w:p>
    <w:p w14:paraId="31AD6808" w14:textId="395D6367" w:rsidR="0099773A" w:rsidRPr="00D45F04" w:rsidRDefault="0099773A" w:rsidP="0099773A">
      <w:pPr>
        <w:ind w:left="567"/>
      </w:pPr>
      <w:r w:rsidRPr="00D45F04">
        <w:t xml:space="preserve">Dersom </w:t>
      </w:r>
      <w:r w:rsidR="00AE5ABB">
        <w:t>leverandøren</w:t>
      </w:r>
      <w:r w:rsidRPr="00D45F04">
        <w:t xml:space="preserve"> bruker underleverandører for å oppfylle kontrakten, er </w:t>
      </w:r>
      <w:r w:rsidR="00AE5ABB">
        <w:t>leverandøren</w:t>
      </w:r>
      <w:r w:rsidRPr="00D45F04">
        <w:t xml:space="preserve"> forpliktet å videreføre og bidra til etterlevelse av kravene i leverandørkjeden.</w:t>
      </w:r>
    </w:p>
    <w:p w14:paraId="647CCA41" w14:textId="77777777" w:rsidR="0099773A" w:rsidRPr="00FF2108" w:rsidRDefault="0099773A" w:rsidP="0099773A">
      <w:pPr>
        <w:ind w:left="567" w:hanging="567"/>
      </w:pPr>
    </w:p>
    <w:p w14:paraId="2268072B" w14:textId="77777777" w:rsidR="0099773A" w:rsidRPr="00FF2108" w:rsidRDefault="0099773A" w:rsidP="00AE5ABB">
      <w:pPr>
        <w:pStyle w:val="Overskrift2"/>
      </w:pPr>
      <w:bookmarkStart w:id="360" w:name="_Toc27393582"/>
      <w:bookmarkStart w:id="361" w:name="_Toc27557222"/>
      <w:bookmarkStart w:id="362" w:name="_Toc87626940"/>
      <w:bookmarkStart w:id="363" w:name="_Toc209105045"/>
      <w:r w:rsidRPr="00FF2108">
        <w:t>Overholdelse av internasjonale konvensjoner og arbeidsmiljølovgivningen i produksjonsland</w:t>
      </w:r>
      <w:bookmarkEnd w:id="360"/>
      <w:bookmarkEnd w:id="361"/>
      <w:bookmarkEnd w:id="362"/>
      <w:bookmarkEnd w:id="363"/>
    </w:p>
    <w:p w14:paraId="0BE7B126" w14:textId="7FF9FFFE" w:rsidR="0099773A" w:rsidRPr="00FF2108" w:rsidRDefault="0099773A" w:rsidP="0099773A">
      <w:pPr>
        <w:ind w:left="567"/>
        <w:textAlignment w:val="baseline"/>
      </w:pPr>
      <w:r w:rsidRPr="00FF2108">
        <w:t>Vare</w:t>
      </w:r>
      <w:r w:rsidR="00897539">
        <w:t>ne</w:t>
      </w:r>
      <w:r w:rsidRPr="00FF2108">
        <w:t xml:space="preserve"> og </w:t>
      </w:r>
      <w:r w:rsidR="00897539">
        <w:t>tjenestene</w:t>
      </w:r>
      <w:r w:rsidRPr="00FF2108">
        <w:t xml:space="preserve"> som leveres i denne kontrakten skal være fremstilt</w:t>
      </w:r>
      <w:r w:rsidR="005B1423">
        <w:t>/utført</w:t>
      </w:r>
      <w:r w:rsidRPr="00FF2108">
        <w:t xml:space="preserve"> under forhold som er i overenstemmelse med kravene </w:t>
      </w:r>
      <w:r w:rsidR="005B1423">
        <w:t xml:space="preserve">i konvensjonene og lovgivningen </w:t>
      </w:r>
      <w:r w:rsidRPr="00FF2108">
        <w:t xml:space="preserve">angitt nedenfor. Kravene gjelder i </w:t>
      </w:r>
      <w:r w:rsidR="00EC1486">
        <w:t>leverandørens</w:t>
      </w:r>
      <w:r w:rsidRPr="00FF2108">
        <w:t xml:space="preserve"> egen virksomhet og i leverandørkjeden. Kravene omfatter:  </w:t>
      </w:r>
    </w:p>
    <w:p w14:paraId="5283BEF1" w14:textId="77777777" w:rsidR="0099773A" w:rsidRPr="00FF2108" w:rsidRDefault="0099773A" w:rsidP="0099773A">
      <w:pPr>
        <w:ind w:left="794" w:hanging="227"/>
        <w:jc w:val="both"/>
      </w:pPr>
    </w:p>
    <w:p w14:paraId="23410FF9" w14:textId="7BC0ED81" w:rsidR="0099773A" w:rsidRPr="000B2C8D" w:rsidRDefault="0099773A" w:rsidP="0099773A">
      <w:pPr>
        <w:numPr>
          <w:ilvl w:val="0"/>
          <w:numId w:val="13"/>
        </w:numPr>
        <w:spacing w:line="240" w:lineRule="auto"/>
        <w:textAlignment w:val="baseline"/>
      </w:pPr>
      <w:r w:rsidRPr="00FF2108">
        <w:t xml:space="preserve">ILOs kjernekonvensjoner om tvangsarbeid, barnearbeid, diskriminering, fagforeningsrettigheter og retten til kollektive forhandlinger: nr. 29, 87, 98, 100, 105, 111, 138 og </w:t>
      </w:r>
      <w:r w:rsidRPr="00C677E5">
        <w:t>182. </w:t>
      </w:r>
    </w:p>
    <w:p w14:paraId="120E96EE" w14:textId="77777777" w:rsidR="0099773A" w:rsidRPr="000B2C8D" w:rsidRDefault="0099773A" w:rsidP="0099773A">
      <w:pPr>
        <w:numPr>
          <w:ilvl w:val="1"/>
          <w:numId w:val="13"/>
        </w:numPr>
        <w:spacing w:line="240" w:lineRule="auto"/>
        <w:textAlignment w:val="baseline"/>
      </w:pPr>
      <w:r w:rsidRPr="000B2C8D">
        <w:lastRenderedPageBreak/>
        <w:t xml:space="preserve">Der hvor konvensjon 87 og 98 er begrenset ved nasjonal lov, skal arbeidsgiveren legge til rette for, og ikke hindre alternative mekanismer for fri og uavhengig organisering og forhandling. </w:t>
      </w:r>
    </w:p>
    <w:p w14:paraId="54C0E946" w14:textId="44A094B5" w:rsidR="0099773A" w:rsidRPr="000B2C8D" w:rsidRDefault="0099773A" w:rsidP="0099773A">
      <w:pPr>
        <w:numPr>
          <w:ilvl w:val="0"/>
          <w:numId w:val="13"/>
        </w:numPr>
        <w:spacing w:line="240" w:lineRule="auto"/>
        <w:textAlignment w:val="baseline"/>
      </w:pPr>
      <w:r w:rsidRPr="000B2C8D">
        <w:t xml:space="preserve">FNs barnekonvensjon, artikkel </w:t>
      </w:r>
      <w:r w:rsidRPr="007F33A0">
        <w:t>32.</w:t>
      </w:r>
    </w:p>
    <w:p w14:paraId="07C200D8" w14:textId="77777777" w:rsidR="0099773A" w:rsidRPr="00FF2108" w:rsidRDefault="0099773A" w:rsidP="0099773A">
      <w:pPr>
        <w:numPr>
          <w:ilvl w:val="0"/>
          <w:numId w:val="13"/>
        </w:numPr>
        <w:spacing w:line="240" w:lineRule="auto"/>
        <w:textAlignment w:val="baseline"/>
      </w:pPr>
      <w:r w:rsidRPr="000B2C8D">
        <w:t>Arbeidsmiljølovgivningen i produksjonsland</w:t>
      </w:r>
      <w:r w:rsidRPr="000B2C8D">
        <w:rPr>
          <w:vertAlign w:val="superscript"/>
        </w:rPr>
        <w:footnoteReference w:id="2"/>
      </w:r>
      <w:r w:rsidRPr="000B2C8D">
        <w:t xml:space="preserve">. Av særlige relevante forhold fremheves 1) lønns- og arbeidstidsbestemmelser, 2) helse, miljø og sikkerhet, 3) regulære </w:t>
      </w:r>
      <w:r w:rsidRPr="00FF2108">
        <w:t>ansettelsesforhold, inklusive arbeidskontrakter, samt 4) lovfestede forsikringer og sosiale ordninger.  </w:t>
      </w:r>
    </w:p>
    <w:p w14:paraId="38A70CDA" w14:textId="77777777" w:rsidR="0099773A" w:rsidRPr="00FF2108" w:rsidRDefault="0099773A" w:rsidP="0099773A">
      <w:pPr>
        <w:ind w:left="1080"/>
        <w:textAlignment w:val="baseline"/>
      </w:pPr>
    </w:p>
    <w:p w14:paraId="7BA4CB60" w14:textId="77777777" w:rsidR="0099773A" w:rsidRPr="00FF2108" w:rsidRDefault="0099773A" w:rsidP="0099773A">
      <w:pPr>
        <w:ind w:left="720"/>
        <w:textAlignment w:val="baseline"/>
      </w:pPr>
      <w:r w:rsidRPr="00FF2108">
        <w:t xml:space="preserve">Der hvor internasjonale konvensjoner og nasjonal lovgivning omhandler samme tema, skal den høyeste standarden alltid gjelde. </w:t>
      </w:r>
    </w:p>
    <w:p w14:paraId="7C1B2D50" w14:textId="77777777" w:rsidR="0099773A" w:rsidRPr="00FF2108" w:rsidRDefault="0099773A" w:rsidP="0099773A">
      <w:pPr>
        <w:ind w:left="720"/>
        <w:textAlignment w:val="baseline"/>
      </w:pPr>
    </w:p>
    <w:p w14:paraId="39A6579D" w14:textId="77777777" w:rsidR="0099773A" w:rsidRPr="00FF2108" w:rsidRDefault="0099773A" w:rsidP="00DF2899">
      <w:pPr>
        <w:pStyle w:val="Overskrift2"/>
      </w:pPr>
      <w:bookmarkStart w:id="364" w:name="_Toc27393583"/>
      <w:bookmarkStart w:id="365" w:name="_Toc27557223"/>
      <w:bookmarkStart w:id="366" w:name="_Toc468103070"/>
      <w:bookmarkStart w:id="367" w:name="_Toc20471939"/>
      <w:bookmarkStart w:id="368" w:name="_Toc87626941"/>
      <w:bookmarkStart w:id="369" w:name="_Toc209105046"/>
      <w:r w:rsidRPr="00FF2108">
        <w:t>Policy og rutiner</w:t>
      </w:r>
      <w:bookmarkEnd w:id="364"/>
      <w:bookmarkEnd w:id="365"/>
      <w:r w:rsidRPr="00FF2108">
        <w:t xml:space="preserve"> </w:t>
      </w:r>
      <w:bookmarkEnd w:id="366"/>
      <w:bookmarkEnd w:id="367"/>
      <w:r w:rsidRPr="009E156E">
        <w:t>for aktsomhetsvurderinger</w:t>
      </w:r>
      <w:bookmarkEnd w:id="368"/>
      <w:bookmarkEnd w:id="369"/>
    </w:p>
    <w:p w14:paraId="41AE1DC0" w14:textId="5DDB3A2F" w:rsidR="000D51F7" w:rsidRDefault="0099773A" w:rsidP="0099773A">
      <w:pPr>
        <w:ind w:left="576"/>
      </w:pPr>
      <w:r w:rsidRPr="006A2E72">
        <w:t xml:space="preserve">For å sikre etterlevelse </w:t>
      </w:r>
      <w:r w:rsidR="00012E43">
        <w:t xml:space="preserve">av kravene </w:t>
      </w:r>
      <w:r w:rsidRPr="006A2E72">
        <w:t xml:space="preserve">i punkt </w:t>
      </w:r>
      <w:r w:rsidR="00F830F4">
        <w:t>30</w:t>
      </w:r>
      <w:r w:rsidRPr="006A2E72">
        <w:t xml:space="preserve">.1, samt for å forebygge og håndtere eventuelle avvik fra kravene, skal </w:t>
      </w:r>
      <w:r w:rsidR="00DF2899">
        <w:t>leverandøren</w:t>
      </w:r>
      <w:r w:rsidRPr="006A2E72">
        <w:t xml:space="preserve"> senest innen 6 måneder etter kontraktsinngåelse, ha policy</w:t>
      </w:r>
      <w:r w:rsidR="00012E43">
        <w:t>s</w:t>
      </w:r>
      <w:r w:rsidRPr="006A2E72">
        <w:t xml:space="preserve"> og rutiner på plass for aktsomhetsvurdering. </w:t>
      </w:r>
      <w:bookmarkStart w:id="370" w:name="_Hlk139536957"/>
      <w:r w:rsidR="000D51F7" w:rsidRPr="000D51F7">
        <w:t>Virksomheter som er omfattet av åpenhetsloven, skal ha dette på plass ved kontraktsinngåelse.</w:t>
      </w:r>
      <w:bookmarkEnd w:id="370"/>
    </w:p>
    <w:p w14:paraId="683BEC0A" w14:textId="77777777" w:rsidR="000D51F7" w:rsidRDefault="000D51F7" w:rsidP="0099773A">
      <w:pPr>
        <w:ind w:left="576"/>
      </w:pPr>
    </w:p>
    <w:p w14:paraId="7CD47D3E" w14:textId="77777777" w:rsidR="005D0196" w:rsidRDefault="0099773A" w:rsidP="0099773A">
      <w:pPr>
        <w:ind w:left="576"/>
      </w:pPr>
      <w:r w:rsidRPr="006A2E72">
        <w:t xml:space="preserve">Det betyr at </w:t>
      </w:r>
      <w:r w:rsidR="00DF2899">
        <w:t>leverandøren</w:t>
      </w:r>
      <w:r w:rsidRPr="006A2E72">
        <w:t xml:space="preserve"> skal kartlegge, forebygge, begrense og gjøre rede for hvordan de håndterer risiko for negativ påvirkning på kravene i punkt </w:t>
      </w:r>
      <w:r w:rsidR="00283B58">
        <w:t>30</w:t>
      </w:r>
      <w:r w:rsidRPr="006A2E72">
        <w:t>.1, og retter opp skade. I tråd med metoden for aktsomhetsvurderinger skal interessenter, særlig berørte rettighetshavere, involveres. Alvorlig</w:t>
      </w:r>
      <w:r w:rsidR="000D51F7">
        <w:t>st</w:t>
      </w:r>
      <w:r w:rsidRPr="006A2E72">
        <w:t xml:space="preserve"> risiko, uavhengig av hvor i leverandørkjeden risikoen er, prioriteres først. </w:t>
      </w:r>
    </w:p>
    <w:p w14:paraId="66CCFEC8" w14:textId="77777777" w:rsidR="005D0196" w:rsidRDefault="005D0196" w:rsidP="0099773A">
      <w:pPr>
        <w:ind w:left="576"/>
      </w:pPr>
    </w:p>
    <w:p w14:paraId="3D7BFE1F" w14:textId="7ED5AFFA" w:rsidR="0099773A" w:rsidRPr="00FF2108" w:rsidRDefault="00DF2899" w:rsidP="0099773A">
      <w:pPr>
        <w:ind w:left="576"/>
      </w:pPr>
      <w:r>
        <w:t>Lev</w:t>
      </w:r>
      <w:r w:rsidR="0080687E">
        <w:t>e</w:t>
      </w:r>
      <w:r>
        <w:t>randørens</w:t>
      </w:r>
      <w:r w:rsidR="0099773A" w:rsidRPr="006A2E72">
        <w:t xml:space="preserve"> aktsomhetsvurderinger skal omfatte:</w:t>
      </w:r>
      <w:r w:rsidR="0099773A" w:rsidRPr="00FF2108">
        <w:br/>
      </w:r>
    </w:p>
    <w:p w14:paraId="58D0CE2A" w14:textId="5CEE1E40" w:rsidR="0099773A" w:rsidRPr="006A5D4E" w:rsidRDefault="0099773A" w:rsidP="0099773A">
      <w:pPr>
        <w:numPr>
          <w:ilvl w:val="0"/>
          <w:numId w:val="14"/>
        </w:numPr>
        <w:spacing w:line="240" w:lineRule="auto"/>
        <w:contextualSpacing/>
        <w:jc w:val="both"/>
        <w:rPr>
          <w:rFonts w:eastAsia="Arial"/>
        </w:rPr>
      </w:pPr>
      <w:r w:rsidRPr="006A5D4E">
        <w:rPr>
          <w:rFonts w:eastAsia="Arial"/>
        </w:rPr>
        <w:t xml:space="preserve">En eller flere offentlig tilgjengelige policys, vedtatt av styret. Innholdet skal som minimum omfatte en forpliktelse til å etterleve kravene i punkt </w:t>
      </w:r>
      <w:r w:rsidR="00F830F4">
        <w:rPr>
          <w:rFonts w:eastAsia="Arial"/>
        </w:rPr>
        <w:t>30</w:t>
      </w:r>
      <w:r w:rsidRPr="006A5D4E">
        <w:rPr>
          <w:rFonts w:eastAsia="Arial"/>
        </w:rPr>
        <w:t xml:space="preserve">.1, i egen virksomhet og i leverandørkjeden. En eller flere ansatte på ledelsesnivå skal ha ansvar for etterlevelse og rapportering om arbeidet med aktsomhetsvurderinger til styret. </w:t>
      </w:r>
      <w:r w:rsidR="0080687E">
        <w:rPr>
          <w:rFonts w:eastAsia="Arial"/>
        </w:rPr>
        <w:t>Leverandøren</w:t>
      </w:r>
      <w:r w:rsidRPr="006A5D4E">
        <w:rPr>
          <w:rFonts w:eastAsia="Arial"/>
        </w:rPr>
        <w:t xml:space="preserve"> skal ha rutiner for formidling og regelmessig oppfølging av slik policy i egen virksomhet og i leverandørkjeden.</w:t>
      </w:r>
    </w:p>
    <w:p w14:paraId="5D821878" w14:textId="3F15784A" w:rsidR="0099773A" w:rsidRPr="006A5D4E" w:rsidRDefault="0099773A" w:rsidP="0099773A">
      <w:pPr>
        <w:numPr>
          <w:ilvl w:val="0"/>
          <w:numId w:val="14"/>
        </w:numPr>
        <w:spacing w:line="240" w:lineRule="auto"/>
        <w:contextualSpacing/>
        <w:jc w:val="both"/>
        <w:rPr>
          <w:rFonts w:eastAsia="Arial"/>
        </w:rPr>
      </w:pPr>
      <w:r w:rsidRPr="006A5D4E">
        <w:rPr>
          <w:rFonts w:eastAsia="Arial"/>
        </w:rPr>
        <w:t xml:space="preserve">Rutiner for å utføre regelmessige risikoanalyser i egen virksomhet og i leverandørkjeden. Det innebærer å kartlegge og vurdere risiko for brudd på kravene i punkt </w:t>
      </w:r>
      <w:r w:rsidR="00F830F4">
        <w:rPr>
          <w:rFonts w:eastAsia="Arial"/>
        </w:rPr>
        <w:t>30</w:t>
      </w:r>
      <w:r w:rsidRPr="006A5D4E">
        <w:rPr>
          <w:rFonts w:eastAsia="Arial"/>
        </w:rPr>
        <w:t>.1.</w:t>
      </w:r>
    </w:p>
    <w:p w14:paraId="62F18D0E" w14:textId="2F27EE59" w:rsidR="0099773A" w:rsidRPr="006A5D4E" w:rsidRDefault="0099773A" w:rsidP="0099773A">
      <w:pPr>
        <w:numPr>
          <w:ilvl w:val="0"/>
          <w:numId w:val="14"/>
        </w:numPr>
        <w:spacing w:line="240" w:lineRule="auto"/>
        <w:contextualSpacing/>
        <w:jc w:val="both"/>
        <w:rPr>
          <w:rFonts w:eastAsia="Arial"/>
        </w:rPr>
      </w:pPr>
      <w:r w:rsidRPr="006A5D4E">
        <w:rPr>
          <w:rFonts w:eastAsia="Arial"/>
        </w:rPr>
        <w:t xml:space="preserve">Rutinen(e) skal beskrive hvilke tiltak leverandørene vil iverksette for å stanse, forebygge eller redusere negativ påvirkning og skade på kravene i punkt </w:t>
      </w:r>
      <w:r w:rsidR="00F830F4">
        <w:rPr>
          <w:rFonts w:eastAsia="Arial"/>
        </w:rPr>
        <w:t>30</w:t>
      </w:r>
      <w:r w:rsidRPr="006A5D4E">
        <w:rPr>
          <w:rFonts w:eastAsia="Arial"/>
        </w:rPr>
        <w:t xml:space="preserve">.1. </w:t>
      </w:r>
    </w:p>
    <w:p w14:paraId="67BD4DA4" w14:textId="5EDCBD3D" w:rsidR="0099773A" w:rsidRPr="006A5D4E" w:rsidRDefault="0080687E" w:rsidP="0099773A">
      <w:pPr>
        <w:numPr>
          <w:ilvl w:val="0"/>
          <w:numId w:val="14"/>
        </w:numPr>
        <w:spacing w:line="240" w:lineRule="auto"/>
        <w:contextualSpacing/>
        <w:jc w:val="both"/>
        <w:rPr>
          <w:rFonts w:eastAsia="Arial"/>
        </w:rPr>
      </w:pPr>
      <w:r>
        <w:rPr>
          <w:rFonts w:eastAsia="Arial"/>
        </w:rPr>
        <w:t>Leverandøren</w:t>
      </w:r>
      <w:r w:rsidR="0099773A" w:rsidRPr="006A5D4E">
        <w:rPr>
          <w:rFonts w:eastAsia="Arial"/>
        </w:rPr>
        <w:t xml:space="preserve"> skal redegjøre for rutiner for å overvåke at tiltakene blir gjennomført og har effekt. </w:t>
      </w:r>
    </w:p>
    <w:p w14:paraId="64587A92" w14:textId="73A2D5E1" w:rsidR="0099773A" w:rsidRPr="006A5D4E" w:rsidRDefault="0080687E" w:rsidP="0099773A">
      <w:pPr>
        <w:numPr>
          <w:ilvl w:val="0"/>
          <w:numId w:val="14"/>
        </w:numPr>
        <w:spacing w:line="240" w:lineRule="auto"/>
        <w:contextualSpacing/>
        <w:jc w:val="both"/>
        <w:rPr>
          <w:rFonts w:eastAsia="Arial"/>
        </w:rPr>
      </w:pPr>
      <w:r>
        <w:rPr>
          <w:rFonts w:eastAsia="Arial"/>
        </w:rPr>
        <w:t>Leverandøren</w:t>
      </w:r>
      <w:r w:rsidR="0099773A" w:rsidRPr="006A5D4E">
        <w:rPr>
          <w:rFonts w:eastAsia="Arial"/>
        </w:rPr>
        <w:t xml:space="preserve"> skal kunne vise til offentlig tilgjengelig informasjon om arbeidet med aktsomhetsvurderinger i egen virksomhet og i leverandørkjeden. Dette omfatter hvordan risiko for brudd på kravene i punkt </w:t>
      </w:r>
      <w:r w:rsidR="00124812">
        <w:rPr>
          <w:rFonts w:eastAsia="Arial"/>
        </w:rPr>
        <w:t>30</w:t>
      </w:r>
      <w:r w:rsidR="0099773A" w:rsidRPr="006A5D4E">
        <w:rPr>
          <w:rFonts w:eastAsia="Arial"/>
        </w:rPr>
        <w:t xml:space="preserve">.1, og eventuell skade i egen virksomhet og i leverandørkjeden, er håndtert. </w:t>
      </w:r>
    </w:p>
    <w:p w14:paraId="316325C1" w14:textId="44670520" w:rsidR="0099773A" w:rsidRPr="006A5D4E" w:rsidRDefault="0099773A" w:rsidP="0099773A">
      <w:pPr>
        <w:numPr>
          <w:ilvl w:val="0"/>
          <w:numId w:val="14"/>
        </w:numPr>
        <w:spacing w:line="240" w:lineRule="auto"/>
        <w:contextualSpacing/>
        <w:jc w:val="both"/>
        <w:rPr>
          <w:rFonts w:eastAsia="Arial"/>
        </w:rPr>
      </w:pPr>
      <w:r w:rsidRPr="006A5D4E">
        <w:rPr>
          <w:rFonts w:eastAsia="Arial"/>
        </w:rPr>
        <w:t xml:space="preserve">Dersom </w:t>
      </w:r>
      <w:r w:rsidR="0080687E">
        <w:rPr>
          <w:rFonts w:eastAsia="Arial"/>
        </w:rPr>
        <w:t>leverandøren</w:t>
      </w:r>
      <w:r w:rsidRPr="006A5D4E">
        <w:rPr>
          <w:rFonts w:eastAsia="Arial"/>
        </w:rPr>
        <w:t xml:space="preserve"> har forårsaket, eller medvirket til skade, skal dette håndteres ved å sørge for eller samarbeide om å rette opp skaden og yte erstatning til skadelidende. </w:t>
      </w:r>
    </w:p>
    <w:p w14:paraId="43AC3A79" w14:textId="77777777" w:rsidR="0099773A" w:rsidRPr="00FF2108" w:rsidRDefault="0099773A" w:rsidP="0099773A">
      <w:pPr>
        <w:ind w:left="567" w:firstLine="567"/>
        <w:contextualSpacing/>
        <w:jc w:val="both"/>
        <w:rPr>
          <w:rFonts w:eastAsia="Arial"/>
        </w:rPr>
      </w:pPr>
    </w:p>
    <w:p w14:paraId="414C1A3C" w14:textId="77777777" w:rsidR="0099773A" w:rsidRPr="00FF2108" w:rsidRDefault="0099773A" w:rsidP="0080687E">
      <w:pPr>
        <w:pStyle w:val="Overskrift2"/>
      </w:pPr>
      <w:bookmarkStart w:id="371" w:name="_Toc468103071"/>
      <w:bookmarkStart w:id="372" w:name="_Toc20471940"/>
      <w:bookmarkStart w:id="373" w:name="_Toc27393584"/>
      <w:bookmarkStart w:id="374" w:name="_Toc27557224"/>
      <w:bookmarkStart w:id="375" w:name="_Toc87626942"/>
      <w:bookmarkStart w:id="376" w:name="_Toc209105047"/>
      <w:r w:rsidRPr="0080687E">
        <w:t>Kontraktsoppfølging</w:t>
      </w:r>
      <w:bookmarkEnd w:id="371"/>
      <w:bookmarkEnd w:id="372"/>
      <w:bookmarkEnd w:id="373"/>
      <w:bookmarkEnd w:id="374"/>
      <w:bookmarkEnd w:id="375"/>
      <w:bookmarkEnd w:id="376"/>
    </w:p>
    <w:p w14:paraId="1F974751" w14:textId="74C92890" w:rsidR="0099773A" w:rsidRDefault="0080687E" w:rsidP="0099773A">
      <w:pPr>
        <w:ind w:left="576"/>
      </w:pPr>
      <w:r>
        <w:t>Leverandøren</w:t>
      </w:r>
      <w:r w:rsidR="0099773A" w:rsidRPr="00FF2108">
        <w:t xml:space="preserve"> skal sikre at kravene i punkt </w:t>
      </w:r>
      <w:r w:rsidR="00124812">
        <w:t>30</w:t>
      </w:r>
      <w:r w:rsidR="0099773A" w:rsidRPr="00FF2108">
        <w:t xml:space="preserve">.1 og </w:t>
      </w:r>
      <w:r w:rsidR="00124812">
        <w:t>30</w:t>
      </w:r>
      <w:r w:rsidR="0099773A" w:rsidRPr="00FF2108">
        <w:t xml:space="preserve">.2 etterleves i egen virksomhet og i leverandørkjeden. </w:t>
      </w:r>
    </w:p>
    <w:p w14:paraId="0997A7E6" w14:textId="77777777" w:rsidR="0099773A" w:rsidRDefault="0099773A" w:rsidP="0099773A">
      <w:pPr>
        <w:ind w:left="576"/>
      </w:pPr>
    </w:p>
    <w:p w14:paraId="1A10E23F" w14:textId="6830C282" w:rsidR="0099773A" w:rsidRPr="002F5CB2" w:rsidRDefault="0099773A" w:rsidP="0099773A">
      <w:pPr>
        <w:ind w:left="576"/>
      </w:pPr>
      <w:r w:rsidRPr="002F5CB2">
        <w:lastRenderedPageBreak/>
        <w:t xml:space="preserve">Dersom </w:t>
      </w:r>
      <w:r w:rsidR="0080687E">
        <w:t>leverandøren</w:t>
      </w:r>
      <w:r w:rsidRPr="002F5CB2">
        <w:t xml:space="preserve"> blir klar over forhold i strid med punkt </w:t>
      </w:r>
      <w:r w:rsidR="00124812">
        <w:t>30</w:t>
      </w:r>
      <w:r w:rsidRPr="002F5CB2">
        <w:t xml:space="preserve">.1 og </w:t>
      </w:r>
      <w:r w:rsidR="00124812">
        <w:t>30</w:t>
      </w:r>
      <w:r w:rsidRPr="002F5CB2">
        <w:t xml:space="preserve">.2 i leverandørkjeden, skal </w:t>
      </w:r>
      <w:r w:rsidR="0080687E">
        <w:t>leverandøren</w:t>
      </w:r>
      <w:r w:rsidRPr="002F5CB2">
        <w:t xml:space="preserve"> rapportere dette til </w:t>
      </w:r>
      <w:r w:rsidR="0080687E">
        <w:t>oppdragsgiveren</w:t>
      </w:r>
      <w:r w:rsidRPr="002F5CB2">
        <w:t xml:space="preserve"> uten ugrunnet opphold.</w:t>
      </w:r>
    </w:p>
    <w:p w14:paraId="14C44D80" w14:textId="77777777" w:rsidR="0099773A" w:rsidRDefault="0099773A" w:rsidP="0099773A">
      <w:pPr>
        <w:ind w:left="576"/>
      </w:pPr>
    </w:p>
    <w:p w14:paraId="49DDED55" w14:textId="5763E866" w:rsidR="0099773A" w:rsidRPr="00FF2108" w:rsidRDefault="0080687E" w:rsidP="0099773A">
      <w:pPr>
        <w:ind w:left="576"/>
      </w:pPr>
      <w:r>
        <w:t xml:space="preserve">Oppdragsgiveren </w:t>
      </w:r>
      <w:r w:rsidR="0099773A" w:rsidRPr="00FF2108">
        <w:t xml:space="preserve">kan kreve at etterlevelse dokumenteres ved </w:t>
      </w:r>
      <w:r w:rsidR="0099773A" w:rsidRPr="00FF2108">
        <w:rPr>
          <w:u w:val="single"/>
        </w:rPr>
        <w:t>en eller flere</w:t>
      </w:r>
      <w:r w:rsidR="0099773A" w:rsidRPr="00FF2108">
        <w:t xml:space="preserve"> av følgende </w:t>
      </w:r>
      <w:r w:rsidR="0099773A" w:rsidRPr="0017370C">
        <w:t>tiltak</w:t>
      </w:r>
      <w:r w:rsidR="0099773A" w:rsidRPr="0017370C">
        <w:rPr>
          <w:vertAlign w:val="superscript"/>
        </w:rPr>
        <w:footnoteReference w:id="3"/>
      </w:r>
      <w:r w:rsidR="0099773A" w:rsidRPr="0017370C">
        <w:t>:</w:t>
      </w:r>
    </w:p>
    <w:p w14:paraId="61E6BACE" w14:textId="77777777" w:rsidR="0099773A" w:rsidRPr="00FF2108" w:rsidRDefault="0099773A" w:rsidP="0099773A">
      <w:pPr>
        <w:ind w:left="576"/>
        <w:jc w:val="both"/>
      </w:pPr>
    </w:p>
    <w:p w14:paraId="6B99645F" w14:textId="0C2DDFF8" w:rsidR="0099773A" w:rsidRPr="00B62258" w:rsidRDefault="0099773A" w:rsidP="0099773A">
      <w:pPr>
        <w:pStyle w:val="Listeavsnitt"/>
        <w:numPr>
          <w:ilvl w:val="0"/>
          <w:numId w:val="15"/>
        </w:numPr>
        <w:spacing w:line="240" w:lineRule="auto"/>
        <w:ind w:left="993" w:hanging="284"/>
      </w:pPr>
      <w:r>
        <w:t>Fremvise</w:t>
      </w:r>
      <w:r w:rsidRPr="00B62258">
        <w:t xml:space="preserve"> vedtatte policys og rutiner, jf. punkt </w:t>
      </w:r>
      <w:r w:rsidR="00124812">
        <w:t>30</w:t>
      </w:r>
      <w:r w:rsidRPr="00B62258">
        <w:t>.2.</w:t>
      </w:r>
    </w:p>
    <w:p w14:paraId="76AC9428" w14:textId="2991016E" w:rsidR="0099773A" w:rsidRPr="00B62258" w:rsidRDefault="0099773A" w:rsidP="0099773A">
      <w:pPr>
        <w:pStyle w:val="Listeavsnitt"/>
        <w:numPr>
          <w:ilvl w:val="0"/>
          <w:numId w:val="15"/>
        </w:numPr>
        <w:spacing w:line="240" w:lineRule="auto"/>
        <w:ind w:left="993" w:hanging="284"/>
      </w:pPr>
      <w:r>
        <w:t>Fremvise</w:t>
      </w:r>
      <w:r w:rsidRPr="00B62258">
        <w:t xml:space="preserve"> en oversikt over produksjonsenheter i leverandørkjeden</w:t>
      </w:r>
      <w:r>
        <w:t>, inkludert kontraktsopplysninger,</w:t>
      </w:r>
      <w:r w:rsidRPr="00B62258">
        <w:t xml:space="preserve"> for utvalgte risikoprodukter, og/eller -komponenter og/eller -råvarer. </w:t>
      </w:r>
      <w:r w:rsidR="00355CBF">
        <w:t>Oppdragsgiveren</w:t>
      </w:r>
      <w:r w:rsidRPr="005D7626">
        <w:t xml:space="preserve"> angir hvilke produkter og hvilken del av leverandørkjeden</w:t>
      </w:r>
      <w:r>
        <w:t>.</w:t>
      </w:r>
    </w:p>
    <w:p w14:paraId="55BCC847" w14:textId="3D155361" w:rsidR="0099773A" w:rsidRPr="00B62258" w:rsidRDefault="0099773A" w:rsidP="0099773A">
      <w:pPr>
        <w:pStyle w:val="Listeavsnitt"/>
        <w:numPr>
          <w:ilvl w:val="0"/>
          <w:numId w:val="15"/>
        </w:numPr>
        <w:spacing w:line="240" w:lineRule="auto"/>
        <w:ind w:left="993" w:hanging="284"/>
      </w:pPr>
      <w:r w:rsidRPr="00B62258">
        <w:t xml:space="preserve">Besvare egenrapportering senest seks uker etter utsendelse fra </w:t>
      </w:r>
      <w:r w:rsidR="00355CBF">
        <w:t>oppdragsgiveren</w:t>
      </w:r>
      <w:r w:rsidRPr="00B62258">
        <w:t>, me</w:t>
      </w:r>
      <w:r>
        <w:t>d</w:t>
      </w:r>
      <w:r w:rsidRPr="00B62258">
        <w:t xml:space="preserve"> mindre </w:t>
      </w:r>
      <w:r w:rsidR="00355CBF">
        <w:t>oppdragsgiveren</w:t>
      </w:r>
      <w:r w:rsidRPr="00B62258">
        <w:t xml:space="preserve"> har satt en annen frist. </w:t>
      </w:r>
    </w:p>
    <w:p w14:paraId="465C2E79" w14:textId="77777777" w:rsidR="0099773A" w:rsidRPr="00B62258" w:rsidRDefault="0099773A" w:rsidP="0099773A">
      <w:pPr>
        <w:pStyle w:val="Listeavsnitt"/>
        <w:numPr>
          <w:ilvl w:val="0"/>
          <w:numId w:val="15"/>
        </w:numPr>
        <w:spacing w:line="240" w:lineRule="auto"/>
        <w:ind w:left="993" w:hanging="284"/>
      </w:pPr>
      <w:r>
        <w:t>Fremvise</w:t>
      </w:r>
      <w:r w:rsidRPr="00B62258">
        <w:t xml:space="preserve"> gjennomført risikoanalyse, og rapportere om oppfølging og håndtering av funnene.</w:t>
      </w:r>
    </w:p>
    <w:p w14:paraId="596FBA43" w14:textId="12448D93" w:rsidR="0099773A" w:rsidRPr="00B62258" w:rsidRDefault="0099773A" w:rsidP="0099773A">
      <w:pPr>
        <w:pStyle w:val="Listeavsnitt"/>
        <w:numPr>
          <w:ilvl w:val="0"/>
          <w:numId w:val="15"/>
        </w:numPr>
        <w:spacing w:line="240" w:lineRule="auto"/>
        <w:ind w:left="993" w:hanging="284"/>
      </w:pPr>
      <w:r w:rsidRPr="00B62258">
        <w:t xml:space="preserve">Delta i oppfølgingssamtale(r) med </w:t>
      </w:r>
      <w:r w:rsidR="00355CBF">
        <w:t>oppdragsgiveren</w:t>
      </w:r>
      <w:r w:rsidRPr="00B62258">
        <w:t>, og eventuelt andre relevante interessenter.</w:t>
      </w:r>
    </w:p>
    <w:p w14:paraId="2E49822B" w14:textId="24E2E9B0" w:rsidR="0099773A" w:rsidRPr="00B62258" w:rsidRDefault="0099773A" w:rsidP="0099773A">
      <w:pPr>
        <w:pStyle w:val="Listeavsnitt"/>
        <w:numPr>
          <w:ilvl w:val="0"/>
          <w:numId w:val="15"/>
        </w:numPr>
        <w:spacing w:line="240" w:lineRule="auto"/>
        <w:ind w:left="993" w:hanging="284"/>
      </w:pPr>
      <w:r w:rsidRPr="00B62258">
        <w:t>Fremvise rapport(er) relevant</w:t>
      </w:r>
      <w:r w:rsidR="004A239A">
        <w:t>(e)</w:t>
      </w:r>
      <w:r w:rsidRPr="00B62258">
        <w:t xml:space="preserve"> for kravene i punkt </w:t>
      </w:r>
      <w:r w:rsidR="00124812">
        <w:t>30</w:t>
      </w:r>
      <w:r w:rsidRPr="00B62258">
        <w:t>.1</w:t>
      </w:r>
      <w:r w:rsidR="004A239A">
        <w:t xml:space="preserve"> og 30.2</w:t>
      </w:r>
      <w:r w:rsidRPr="00B62258">
        <w:t>.</w:t>
      </w:r>
    </w:p>
    <w:p w14:paraId="55137FB1" w14:textId="41C62ED8" w:rsidR="0099773A" w:rsidRPr="00FF2108" w:rsidRDefault="0099773A" w:rsidP="0099773A">
      <w:pPr>
        <w:numPr>
          <w:ilvl w:val="0"/>
          <w:numId w:val="15"/>
        </w:numPr>
        <w:spacing w:line="240" w:lineRule="auto"/>
        <w:ind w:left="993" w:hanging="284"/>
        <w:contextualSpacing/>
        <w:rPr>
          <w:rFonts w:eastAsia="Arial"/>
        </w:rPr>
      </w:pPr>
      <w:r w:rsidRPr="00FF2108">
        <w:rPr>
          <w:rFonts w:eastAsia="Arial"/>
        </w:rPr>
        <w:t xml:space="preserve">Kontroll og revisjon av kravene i punkt </w:t>
      </w:r>
      <w:r w:rsidR="00124812">
        <w:rPr>
          <w:rFonts w:eastAsia="Arial"/>
        </w:rPr>
        <w:t>30</w:t>
      </w:r>
      <w:r w:rsidRPr="00FF2108">
        <w:rPr>
          <w:rFonts w:eastAsia="Arial"/>
        </w:rPr>
        <w:t xml:space="preserve">.1 og </w:t>
      </w:r>
      <w:r w:rsidR="00124812">
        <w:rPr>
          <w:rFonts w:eastAsia="Arial"/>
        </w:rPr>
        <w:t>30</w:t>
      </w:r>
      <w:r w:rsidRPr="00FF2108">
        <w:rPr>
          <w:rFonts w:eastAsia="Arial"/>
        </w:rPr>
        <w:t xml:space="preserve">.2 </w:t>
      </w:r>
      <w:r w:rsidRPr="000A1F6C">
        <w:rPr>
          <w:rFonts w:eastAsia="Arial"/>
        </w:rPr>
        <w:t xml:space="preserve">hos </w:t>
      </w:r>
      <w:r w:rsidR="00355CBF">
        <w:rPr>
          <w:rFonts w:eastAsia="Arial"/>
        </w:rPr>
        <w:t>leverand</w:t>
      </w:r>
      <w:r w:rsidR="000A7D41">
        <w:rPr>
          <w:rFonts w:eastAsia="Arial"/>
        </w:rPr>
        <w:t>ø</w:t>
      </w:r>
      <w:r w:rsidR="00355CBF">
        <w:rPr>
          <w:rFonts w:eastAsia="Arial"/>
        </w:rPr>
        <w:t>ren</w:t>
      </w:r>
      <w:r w:rsidRPr="004D7A67">
        <w:rPr>
          <w:rFonts w:eastAsia="Arial"/>
        </w:rPr>
        <w:t>.</w:t>
      </w:r>
    </w:p>
    <w:p w14:paraId="63EA0765" w14:textId="6F92483C" w:rsidR="000828A7" w:rsidRDefault="0099773A" w:rsidP="4AB302CD">
      <w:pPr>
        <w:numPr>
          <w:ilvl w:val="0"/>
          <w:numId w:val="15"/>
        </w:numPr>
        <w:spacing w:line="240" w:lineRule="auto"/>
        <w:ind w:left="993" w:hanging="284"/>
        <w:contextualSpacing/>
        <w:rPr>
          <w:rFonts w:eastAsia="Arial"/>
        </w:rPr>
      </w:pPr>
      <w:r>
        <w:t xml:space="preserve">Kontroll og revisjon av kravene i punkt </w:t>
      </w:r>
      <w:r w:rsidR="00124812">
        <w:t>30</w:t>
      </w:r>
      <w:r>
        <w:t xml:space="preserve">.1 og </w:t>
      </w:r>
      <w:r w:rsidR="00124812">
        <w:t>30</w:t>
      </w:r>
      <w:r>
        <w:t>.2 i leverandørkjeden.</w:t>
      </w:r>
      <w:r>
        <w:br/>
      </w:r>
    </w:p>
    <w:p w14:paraId="08DBE330" w14:textId="49D9538C" w:rsidR="00511712" w:rsidRDefault="00511712" w:rsidP="000828A7">
      <w:pPr>
        <w:spacing w:line="240" w:lineRule="auto"/>
        <w:ind w:left="709"/>
        <w:contextualSpacing/>
        <w:rPr>
          <w:rFonts w:eastAsia="Arial"/>
        </w:rPr>
      </w:pPr>
      <w:r w:rsidRPr="00511712">
        <w:rPr>
          <w:rFonts w:eastAsia="Arial"/>
        </w:rPr>
        <w:t xml:space="preserve">Kontraktsoppfølgingen kan gjennomføres av </w:t>
      </w:r>
      <w:r w:rsidR="004004B1">
        <w:rPr>
          <w:rFonts w:eastAsia="Arial"/>
        </w:rPr>
        <w:t>oppdragsgiveren</w:t>
      </w:r>
      <w:r w:rsidRPr="00511712">
        <w:rPr>
          <w:rFonts w:eastAsia="Arial"/>
        </w:rPr>
        <w:t xml:space="preserve">, den </w:t>
      </w:r>
      <w:r w:rsidR="004004B1">
        <w:rPr>
          <w:rFonts w:eastAsia="Arial"/>
        </w:rPr>
        <w:t>oppdragsgiveren</w:t>
      </w:r>
      <w:r w:rsidRPr="00511712">
        <w:rPr>
          <w:rFonts w:eastAsia="Arial"/>
        </w:rPr>
        <w:t xml:space="preserve"> bemyndiger eller av offentlig enhet som </w:t>
      </w:r>
      <w:r w:rsidR="004004B1">
        <w:rPr>
          <w:rFonts w:eastAsia="Arial"/>
        </w:rPr>
        <w:t>oppdragsgiveren</w:t>
      </w:r>
      <w:r w:rsidRPr="00511712">
        <w:rPr>
          <w:rFonts w:eastAsia="Arial"/>
        </w:rPr>
        <w:t xml:space="preserve"> samarbeider med. Ved kontroll plikter </w:t>
      </w:r>
      <w:r w:rsidR="004004B1">
        <w:rPr>
          <w:rFonts w:eastAsia="Arial"/>
        </w:rPr>
        <w:t>leverandør</w:t>
      </w:r>
      <w:r w:rsidRPr="00511712">
        <w:rPr>
          <w:rFonts w:eastAsia="Arial"/>
        </w:rPr>
        <w:t xml:space="preserve"> å fremskaffe kontaktopplysninger. Disse behandles i overensstemmelse med reglene i </w:t>
      </w:r>
      <w:proofErr w:type="spellStart"/>
      <w:r w:rsidRPr="00511712">
        <w:rPr>
          <w:rFonts w:eastAsia="Arial"/>
        </w:rPr>
        <w:t>offentleglova</w:t>
      </w:r>
      <w:proofErr w:type="spellEnd"/>
      <w:r w:rsidRPr="00511712">
        <w:rPr>
          <w:rFonts w:eastAsia="Arial"/>
        </w:rPr>
        <w:t>.</w:t>
      </w:r>
    </w:p>
    <w:p w14:paraId="0F161F52" w14:textId="77777777" w:rsidR="00511712" w:rsidRDefault="00511712" w:rsidP="000828A7">
      <w:pPr>
        <w:spacing w:line="240" w:lineRule="auto"/>
        <w:ind w:left="709"/>
        <w:contextualSpacing/>
        <w:rPr>
          <w:rFonts w:eastAsia="Arial"/>
        </w:rPr>
      </w:pPr>
    </w:p>
    <w:p w14:paraId="2FAB0CE2" w14:textId="77CCCBC4" w:rsidR="0099773A" w:rsidRDefault="000828A7" w:rsidP="000828A7">
      <w:pPr>
        <w:spacing w:line="240" w:lineRule="auto"/>
        <w:ind w:left="709"/>
        <w:contextualSpacing/>
        <w:rPr>
          <w:rFonts w:eastAsia="Arial"/>
        </w:rPr>
      </w:pPr>
      <w:r w:rsidRPr="000828A7">
        <w:rPr>
          <w:rFonts w:eastAsia="Arial"/>
        </w:rPr>
        <w:t>Oppdragsgiver forbeholder seg retten til å dele revisjonsrapporte</w:t>
      </w:r>
      <w:r w:rsidR="001E28A2">
        <w:rPr>
          <w:rFonts w:eastAsia="Arial"/>
        </w:rPr>
        <w:t>r</w:t>
      </w:r>
      <w:r w:rsidRPr="000828A7">
        <w:rPr>
          <w:rFonts w:eastAsia="Arial"/>
        </w:rPr>
        <w:t xml:space="preserve"> </w:t>
      </w:r>
      <w:r w:rsidR="00462A08">
        <w:rPr>
          <w:rFonts w:eastAsia="Arial"/>
        </w:rPr>
        <w:t xml:space="preserve">og annen kontraktsoppfølgingsinformasjon </w:t>
      </w:r>
      <w:r w:rsidRPr="000828A7">
        <w:rPr>
          <w:rFonts w:eastAsia="Arial"/>
        </w:rPr>
        <w:t>med andre offentlige virksomheter</w:t>
      </w:r>
      <w:r w:rsidR="001E28A2">
        <w:rPr>
          <w:rFonts w:eastAsia="Arial"/>
        </w:rPr>
        <w:t>. De offentlige virksomhetene</w:t>
      </w:r>
      <w:r w:rsidRPr="000828A7">
        <w:rPr>
          <w:rFonts w:eastAsia="Arial"/>
        </w:rPr>
        <w:t xml:space="preserve"> omfattes av taushetsplikten i forvaltningsloven.</w:t>
      </w:r>
    </w:p>
    <w:p w14:paraId="56669EC3" w14:textId="77777777" w:rsidR="000828A7" w:rsidRPr="00096D05" w:rsidRDefault="000828A7" w:rsidP="000828A7">
      <w:pPr>
        <w:spacing w:line="240" w:lineRule="auto"/>
        <w:contextualSpacing/>
        <w:rPr>
          <w:rFonts w:eastAsia="Arial"/>
        </w:rPr>
      </w:pPr>
    </w:p>
    <w:p w14:paraId="501A0D59" w14:textId="77777777" w:rsidR="0099773A" w:rsidRPr="00FF2108" w:rsidRDefault="0099773A" w:rsidP="008D5895">
      <w:pPr>
        <w:pStyle w:val="Overskrift2"/>
      </w:pPr>
      <w:bookmarkStart w:id="377" w:name="_Toc27393585"/>
      <w:bookmarkStart w:id="378" w:name="_Toc27557225"/>
      <w:bookmarkStart w:id="379" w:name="_Toc87626943"/>
      <w:bookmarkStart w:id="380" w:name="_Toc209105048"/>
      <w:r w:rsidRPr="008D5895">
        <w:t>Sanksjoner</w:t>
      </w:r>
      <w:bookmarkEnd w:id="377"/>
      <w:bookmarkEnd w:id="378"/>
      <w:bookmarkEnd w:id="379"/>
      <w:bookmarkEnd w:id="380"/>
    </w:p>
    <w:p w14:paraId="127EE19B" w14:textId="1419B2E1" w:rsidR="0099773A" w:rsidRPr="00FF2108" w:rsidRDefault="0099773A" w:rsidP="0099773A">
      <w:pPr>
        <w:ind w:left="576"/>
      </w:pPr>
      <w:r w:rsidRPr="00FF2108">
        <w:t xml:space="preserve">Ved brudd på punkt </w:t>
      </w:r>
      <w:r w:rsidR="00124812">
        <w:t>30</w:t>
      </w:r>
      <w:r w:rsidRPr="00FF2108">
        <w:t>.1-</w:t>
      </w:r>
      <w:r w:rsidR="00124812">
        <w:t>30</w:t>
      </w:r>
      <w:r w:rsidRPr="00FF2108">
        <w:t>.3, eller om det foreligger mangler i dokumentasjonen, gjelder sanksjonsbestemmelser i kontrakten med følgende tillegg og presiseringer;</w:t>
      </w:r>
      <w:r w:rsidRPr="00FF2108">
        <w:br/>
      </w:r>
      <w:r w:rsidR="008D5895">
        <w:t>Oppdrag</w:t>
      </w:r>
      <w:r w:rsidR="003C163E">
        <w:t>sg</w:t>
      </w:r>
      <w:r w:rsidR="008D5895">
        <w:t>iveren</w:t>
      </w:r>
      <w:r w:rsidRPr="00FF2108">
        <w:t xml:space="preserve"> kan:</w:t>
      </w:r>
    </w:p>
    <w:p w14:paraId="28A1BBB8" w14:textId="77777777" w:rsidR="0099773A" w:rsidRPr="00FF2108" w:rsidRDefault="0099773A" w:rsidP="003C163E">
      <w:pPr>
        <w:ind w:left="993" w:hanging="284"/>
        <w:jc w:val="both"/>
      </w:pPr>
    </w:p>
    <w:p w14:paraId="5FAB5576" w14:textId="7F93ED41" w:rsidR="0099773A" w:rsidRPr="0010365C" w:rsidRDefault="0099773A" w:rsidP="003C163E">
      <w:pPr>
        <w:numPr>
          <w:ilvl w:val="0"/>
          <w:numId w:val="16"/>
        </w:numPr>
        <w:spacing w:line="240" w:lineRule="auto"/>
        <w:ind w:left="993" w:hanging="284"/>
        <w:rPr>
          <w:rFonts w:eastAsia="Arial"/>
        </w:rPr>
      </w:pPr>
      <w:r w:rsidRPr="0010365C">
        <w:rPr>
          <w:rFonts w:eastAsia="Arial"/>
        </w:rPr>
        <w:t xml:space="preserve">Kreve retting: </w:t>
      </w:r>
      <w:r w:rsidR="003D064B">
        <w:rPr>
          <w:rFonts w:eastAsia="Arial"/>
        </w:rPr>
        <w:t>Leverandøren</w:t>
      </w:r>
      <w:r w:rsidRPr="0010365C">
        <w:rPr>
          <w:rFonts w:eastAsia="Arial"/>
        </w:rPr>
        <w:t xml:space="preserve"> skal fremlegge en tiltaksplan for når og hvordan </w:t>
      </w:r>
      <w:proofErr w:type="spellStart"/>
      <w:r w:rsidRPr="0010365C">
        <w:rPr>
          <w:rFonts w:eastAsia="Arial"/>
        </w:rPr>
        <w:t>kontraksbruddene</w:t>
      </w:r>
      <w:proofErr w:type="spellEnd"/>
      <w:r w:rsidRPr="0010365C">
        <w:rPr>
          <w:rFonts w:eastAsia="Arial"/>
        </w:rPr>
        <w:t xml:space="preserve"> skal rettes. Tiltakene skal være rimelige sett i forhold til bruddenes art og omfang. Tiltaksplanen skal fremlegges innen fire uker. Ved vesentlig kontraktsbrudd kan </w:t>
      </w:r>
      <w:r w:rsidR="008D5895">
        <w:rPr>
          <w:rFonts w:eastAsia="Arial"/>
        </w:rPr>
        <w:t>oppdragsgi</w:t>
      </w:r>
      <w:r w:rsidR="003D064B">
        <w:rPr>
          <w:rFonts w:eastAsia="Arial"/>
        </w:rPr>
        <w:t>v</w:t>
      </w:r>
      <w:r w:rsidR="008D5895">
        <w:rPr>
          <w:rFonts w:eastAsia="Arial"/>
        </w:rPr>
        <w:t>eren</w:t>
      </w:r>
      <w:r w:rsidRPr="0010365C">
        <w:rPr>
          <w:rFonts w:eastAsia="Arial"/>
        </w:rPr>
        <w:t xml:space="preserve"> sette en kortere frist.  </w:t>
      </w:r>
      <w:r w:rsidR="008D5895">
        <w:rPr>
          <w:rFonts w:eastAsia="Arial"/>
        </w:rPr>
        <w:t>Oppdrag</w:t>
      </w:r>
      <w:r w:rsidR="007E3CFA">
        <w:rPr>
          <w:rFonts w:eastAsia="Arial"/>
        </w:rPr>
        <w:t>sg</w:t>
      </w:r>
      <w:r w:rsidR="008D5895">
        <w:rPr>
          <w:rFonts w:eastAsia="Arial"/>
        </w:rPr>
        <w:t>iveren</w:t>
      </w:r>
      <w:r w:rsidRPr="0010365C">
        <w:rPr>
          <w:rFonts w:eastAsia="Arial"/>
        </w:rPr>
        <w:t xml:space="preserve"> skal godkjenne tiltaksplanen, og dokumentasjon av rettelser. </w:t>
      </w:r>
    </w:p>
    <w:p w14:paraId="07CC675B" w14:textId="277189AF" w:rsidR="0099773A" w:rsidRPr="0036440A" w:rsidRDefault="0099773A" w:rsidP="003C163E">
      <w:pPr>
        <w:numPr>
          <w:ilvl w:val="0"/>
          <w:numId w:val="16"/>
        </w:numPr>
        <w:spacing w:line="240" w:lineRule="auto"/>
        <w:ind w:left="993" w:hanging="284"/>
        <w:rPr>
          <w:rFonts w:eastAsia="Arial"/>
        </w:rPr>
      </w:pPr>
      <w:r w:rsidRPr="0036440A">
        <w:rPr>
          <w:rFonts w:eastAsia="Arial"/>
        </w:rPr>
        <w:t xml:space="preserve">Iverksette midlertidig stans i hele eller deler av leveransen når </w:t>
      </w:r>
      <w:r w:rsidR="008D5895" w:rsidRPr="0036440A">
        <w:rPr>
          <w:rFonts w:eastAsia="Arial"/>
        </w:rPr>
        <w:t>leverandøren</w:t>
      </w:r>
      <w:r w:rsidRPr="0036440A">
        <w:rPr>
          <w:rFonts w:eastAsia="Arial"/>
        </w:rPr>
        <w:t xml:space="preserve"> ikke oppfyller kravet om å fremlegge tiltaksplan eller tiltaksplanen ikke blir overholdt. Under stans vil ikke erstatningskjøp som foretas hos annen </w:t>
      </w:r>
      <w:r w:rsidR="008D5895" w:rsidRPr="0036440A">
        <w:rPr>
          <w:rFonts w:eastAsia="Arial"/>
        </w:rPr>
        <w:t>leverandør</w:t>
      </w:r>
      <w:r w:rsidRPr="0036440A">
        <w:rPr>
          <w:rFonts w:eastAsia="Arial"/>
        </w:rPr>
        <w:t xml:space="preserve"> anses som kontraktsbrudd.</w:t>
      </w:r>
    </w:p>
    <w:p w14:paraId="47A5BD30" w14:textId="2B2E664B" w:rsidR="0099773A" w:rsidRPr="0010365C" w:rsidRDefault="0099773A" w:rsidP="003C163E">
      <w:pPr>
        <w:numPr>
          <w:ilvl w:val="0"/>
          <w:numId w:val="16"/>
        </w:numPr>
        <w:spacing w:line="240" w:lineRule="auto"/>
        <w:ind w:left="993" w:hanging="284"/>
        <w:rPr>
          <w:rFonts w:eastAsia="Arial"/>
        </w:rPr>
      </w:pPr>
      <w:r w:rsidRPr="0010365C">
        <w:rPr>
          <w:rFonts w:eastAsia="Arial"/>
        </w:rPr>
        <w:t xml:space="preserve">Kreve at </w:t>
      </w:r>
      <w:r w:rsidR="004A3080">
        <w:rPr>
          <w:rFonts w:eastAsia="Arial"/>
        </w:rPr>
        <w:t>leverandøren</w:t>
      </w:r>
      <w:r w:rsidRPr="0010365C">
        <w:rPr>
          <w:rFonts w:eastAsia="Arial"/>
        </w:rPr>
        <w:t xml:space="preserve"> bytter underleverandør ved vesentlige kontraktsbrudd, gjentakende alvorlige brudd eller hvis tiltaksplanen ikke blir overholdt. Dette skal skje uten kostnad for </w:t>
      </w:r>
      <w:r w:rsidR="004A3080">
        <w:rPr>
          <w:rFonts w:eastAsia="Arial"/>
        </w:rPr>
        <w:t>oppdragsgiveren</w:t>
      </w:r>
      <w:r w:rsidRPr="0010365C">
        <w:rPr>
          <w:rFonts w:eastAsia="Arial"/>
        </w:rPr>
        <w:t>.</w:t>
      </w:r>
    </w:p>
    <w:p w14:paraId="3C57BDF1" w14:textId="77777777" w:rsidR="0099773A" w:rsidRPr="0010365C" w:rsidRDefault="0099773A" w:rsidP="003C163E">
      <w:pPr>
        <w:numPr>
          <w:ilvl w:val="0"/>
          <w:numId w:val="16"/>
        </w:numPr>
        <w:spacing w:line="240" w:lineRule="auto"/>
        <w:ind w:left="993" w:hanging="284"/>
        <w:rPr>
          <w:rFonts w:eastAsia="Arial"/>
        </w:rPr>
      </w:pPr>
      <w:r w:rsidRPr="0010365C">
        <w:rPr>
          <w:rFonts w:eastAsia="Arial"/>
        </w:rPr>
        <w:t xml:space="preserve">Heve kontrakten: Ved vesentlige kontraktsbrudd, </w:t>
      </w:r>
      <w:r w:rsidRPr="0010365C">
        <w:rPr>
          <w:rFonts w:eastAsia="Arial"/>
          <w:iCs/>
        </w:rPr>
        <w:t>gjentakende alvorlige brudd eller hvis tiltaksplanen ikke blir overholdt.</w:t>
      </w:r>
    </w:p>
    <w:p w14:paraId="0D1EA8C9" w14:textId="77777777" w:rsidR="0099773A" w:rsidRPr="00FF2108" w:rsidRDefault="0099773A" w:rsidP="0099773A">
      <w:pPr>
        <w:ind w:left="567" w:hanging="567"/>
      </w:pPr>
    </w:p>
    <w:p w14:paraId="6C3DDF83" w14:textId="77777777" w:rsidR="0099773A" w:rsidRPr="008F6187" w:rsidRDefault="0099773A" w:rsidP="0099773A">
      <w:pPr>
        <w:tabs>
          <w:tab w:val="left" w:pos="567"/>
        </w:tabs>
        <w:ind w:left="567" w:hanging="567"/>
      </w:pPr>
      <w:r w:rsidRPr="00FF2108">
        <w:fldChar w:fldCharType="begin">
          <w:ffData>
            <w:name w:val="Avmerking1"/>
            <w:enabled/>
            <w:calcOnExit w:val="0"/>
            <w:checkBox>
              <w:sizeAuto/>
              <w:default w:val="0"/>
            </w:checkBox>
          </w:ffData>
        </w:fldChar>
      </w:r>
      <w:r w:rsidRPr="00FF2108">
        <w:instrText xml:space="preserve"> FORMCHECKBOX </w:instrText>
      </w:r>
      <w:r w:rsidRPr="00FF2108">
        <w:fldChar w:fldCharType="separate"/>
      </w:r>
      <w:r w:rsidRPr="00FF2108">
        <w:fldChar w:fldCharType="end"/>
      </w:r>
      <w:r w:rsidRPr="00FF2108">
        <w:tab/>
        <w:t xml:space="preserve">Alternativ 2: </w:t>
      </w:r>
      <w:r w:rsidRPr="008F6187">
        <w:t xml:space="preserve">Basert på risikovurdering og Statsbyggs interne retningslinjer stilles det ikke spesielle krav til etisk handel i denne anskaffelsen. Statsbygg forbeholder seg likevel innsynsrett i </w:t>
      </w:r>
      <w:r w:rsidRPr="008F6187">
        <w:lastRenderedPageBreak/>
        <w:t>leverandørkjeden hvis Statsbygg i løpet av kontraktsperioden blir kjent med forhold som endrer dette risikobildet.</w:t>
      </w:r>
    </w:p>
    <w:p w14:paraId="1CB4A325" w14:textId="77777777" w:rsidR="0099773A" w:rsidRPr="008F6187" w:rsidRDefault="0099773A" w:rsidP="0099773A">
      <w:pPr>
        <w:tabs>
          <w:tab w:val="left" w:pos="567"/>
        </w:tabs>
      </w:pPr>
    </w:p>
    <w:p w14:paraId="58E39456" w14:textId="2BE5A017" w:rsidR="0099773A" w:rsidRPr="008F6187" w:rsidRDefault="0099773A" w:rsidP="0099773A">
      <w:pPr>
        <w:tabs>
          <w:tab w:val="left" w:pos="567"/>
        </w:tabs>
        <w:ind w:left="567"/>
      </w:pPr>
      <w:r w:rsidRPr="008F6187">
        <w:t xml:space="preserve">Ved endret risikobilde plikter </w:t>
      </w:r>
      <w:r w:rsidR="003D064B">
        <w:t>leverandøren</w:t>
      </w:r>
      <w:r w:rsidRPr="008F6187">
        <w:t xml:space="preserve"> å iverksette egnede tiltak for å stanse, forebygge eller begrense negative konsekvenser av endret risikobilde, samt gjenopprette og utbetale erstatning der dette er </w:t>
      </w:r>
      <w:proofErr w:type="gramStart"/>
      <w:r w:rsidRPr="008F6187">
        <w:t>påkrevd</w:t>
      </w:r>
      <w:proofErr w:type="gramEnd"/>
      <w:r w:rsidRPr="008F6187">
        <w:t>.</w:t>
      </w:r>
    </w:p>
    <w:p w14:paraId="2DBE958A" w14:textId="77777777" w:rsidR="0099773A" w:rsidRDefault="0099773A" w:rsidP="0099773A">
      <w:pPr>
        <w:tabs>
          <w:tab w:val="left" w:pos="567"/>
        </w:tabs>
        <w:rPr>
          <w:sz w:val="24"/>
        </w:rPr>
      </w:pPr>
    </w:p>
    <w:p w14:paraId="037B9100" w14:textId="77777777" w:rsidR="0099773A" w:rsidRDefault="0099773A" w:rsidP="0099773A">
      <w:pPr>
        <w:ind w:left="567"/>
        <w:rPr>
          <w:rFonts w:eastAsia="Calibri" w:cs="Arial"/>
          <w:i/>
          <w:iCs/>
          <w:color w:val="FF0000"/>
          <w:szCs w:val="21"/>
        </w:rPr>
      </w:pPr>
      <w:r w:rsidRPr="008F6671">
        <w:rPr>
          <w:rFonts w:eastAsia="Calibri" w:cs="Arial"/>
          <w:i/>
          <w:iCs/>
          <w:color w:val="FF0000"/>
          <w:szCs w:val="21"/>
        </w:rPr>
        <w:t xml:space="preserve">Veiledningstekst til saksbehandler/prosjektleder (slettes før kontrakt sendes ut): </w:t>
      </w:r>
    </w:p>
    <w:p w14:paraId="36765384" w14:textId="77777777" w:rsidR="0099773A" w:rsidRPr="008F6671" w:rsidRDefault="0099773A" w:rsidP="0099773A">
      <w:pPr>
        <w:ind w:left="567"/>
        <w:rPr>
          <w:rFonts w:eastAsia="Calibri" w:cs="Arial"/>
          <w:i/>
          <w:iCs/>
          <w:color w:val="FF0000"/>
          <w:szCs w:val="21"/>
        </w:rPr>
      </w:pPr>
    </w:p>
    <w:p w14:paraId="746EB05D" w14:textId="77777777" w:rsidR="0099773A" w:rsidRPr="008745FE" w:rsidRDefault="0099773A" w:rsidP="0099773A">
      <w:pPr>
        <w:ind w:left="567"/>
        <w:rPr>
          <w:rFonts w:eastAsia="Calibri" w:cs="Arial"/>
          <w:i/>
          <w:iCs/>
          <w:color w:val="FF0000"/>
          <w:szCs w:val="21"/>
        </w:rPr>
      </w:pPr>
      <w:r w:rsidRPr="008745FE">
        <w:rPr>
          <w:rFonts w:eastAsia="Calibri" w:cs="Arial"/>
          <w:i/>
          <w:iCs/>
          <w:color w:val="FF0000"/>
          <w:szCs w:val="21"/>
        </w:rPr>
        <w:t xml:space="preserve">Saksbehandler/prosjektleder må for hver enkelt anskaffelse vurdere om det er en risiko for at varer og materialer er fremstilt under forhold som er uforenlige med de krav som er angitt i bestemmelsen. Statsbyggs </w:t>
      </w:r>
      <w:hyperlink r:id="rId14" w:history="1">
        <w:r w:rsidRPr="008745FE">
          <w:rPr>
            <w:rStyle w:val="Hyperkobling"/>
            <w:rFonts w:eastAsia="Calibri" w:cs="Arial"/>
            <w:i/>
            <w:iCs/>
            <w:szCs w:val="21"/>
          </w:rPr>
          <w:t>prosedyre</w:t>
        </w:r>
      </w:hyperlink>
      <w:r w:rsidRPr="008745FE">
        <w:rPr>
          <w:rFonts w:eastAsia="Calibri" w:cs="Arial"/>
          <w:i/>
          <w:iCs/>
          <w:color w:val="FF0000"/>
          <w:szCs w:val="21"/>
        </w:rPr>
        <w:t xml:space="preserve"> Etisk handel i anskaffelser og byggeprosjekter, angir hvordan slik risikovurdering skal gjøres og hvordan kontraktsoppfølging skal skje. Alternativ 1 skal velges i de tilfeller hvor risikoen for brudd er vurdert som høy. </w:t>
      </w:r>
    </w:p>
    <w:p w14:paraId="5570CF94" w14:textId="77777777" w:rsidR="0099773A" w:rsidRPr="008745FE" w:rsidRDefault="0099773A" w:rsidP="0099773A">
      <w:pPr>
        <w:ind w:left="567"/>
        <w:rPr>
          <w:rFonts w:eastAsia="Calibri" w:cs="Arial"/>
          <w:i/>
          <w:iCs/>
          <w:color w:val="FF0000"/>
          <w:szCs w:val="21"/>
        </w:rPr>
      </w:pPr>
    </w:p>
    <w:p w14:paraId="63D83AE7" w14:textId="64600F0D" w:rsidR="0099773A" w:rsidRDefault="0099773A" w:rsidP="4AB302CD">
      <w:pPr>
        <w:ind w:left="567"/>
        <w:rPr>
          <w:rFonts w:eastAsia="Calibri" w:cs="Arial"/>
          <w:i/>
          <w:iCs/>
          <w:color w:val="FF0000"/>
        </w:rPr>
      </w:pPr>
      <w:r w:rsidRPr="4AB302CD">
        <w:rPr>
          <w:rFonts w:eastAsia="Calibri" w:cs="Arial"/>
          <w:i/>
          <w:iCs/>
          <w:color w:val="FF0000"/>
        </w:rPr>
        <w:t xml:space="preserve">For å vurdere risiko, skal prosjektleder/saksbehandler fylle ut og sende inn risikovurderingen som gjøres i dette </w:t>
      </w:r>
      <w:bookmarkStart w:id="381" w:name="_Hlk139537223"/>
      <w:r w:rsidR="0003284E" w:rsidRPr="0003284E">
        <w:fldChar w:fldCharType="begin"/>
      </w:r>
      <w:r w:rsidR="0003284E" w:rsidRPr="0003284E">
        <w:instrText xml:space="preserve">HYPERLINK "https://forms.office.com/e/pgMEsruEa9" \h </w:instrText>
      </w:r>
      <w:r w:rsidR="0003284E" w:rsidRPr="0003284E">
        <w:fldChar w:fldCharType="separate"/>
      </w:r>
      <w:r w:rsidR="0003284E" w:rsidRPr="0003284E">
        <w:rPr>
          <w:rStyle w:val="Hyperkobling"/>
          <w:i/>
          <w:iCs/>
        </w:rPr>
        <w:t>skjemaet</w:t>
      </w:r>
      <w:r w:rsidR="0003284E" w:rsidRPr="0003284E">
        <w:fldChar w:fldCharType="end"/>
      </w:r>
      <w:bookmarkEnd w:id="381"/>
      <w:r w:rsidRPr="4AB302CD">
        <w:rPr>
          <w:rFonts w:eastAsia="Calibri" w:cs="Arial"/>
          <w:i/>
          <w:iCs/>
          <w:color w:val="FF0000"/>
        </w:rPr>
        <w:t xml:space="preserve">. SHA-rådgiver for etisk handel vil ta kontakt og bekrefte risikonivå og orientere om videre oppfølging. I tilbakemeldingen fra SHA-rådgiver, vil det </w:t>
      </w:r>
      <w:proofErr w:type="gramStart"/>
      <w:r w:rsidRPr="4AB302CD">
        <w:rPr>
          <w:rFonts w:eastAsia="Calibri" w:cs="Arial"/>
          <w:i/>
          <w:iCs/>
          <w:color w:val="FF0000"/>
        </w:rPr>
        <w:t>fremgå</w:t>
      </w:r>
      <w:proofErr w:type="gramEnd"/>
      <w:r w:rsidRPr="4AB302CD">
        <w:rPr>
          <w:rFonts w:eastAsia="Calibri" w:cs="Arial"/>
          <w:i/>
          <w:iCs/>
          <w:color w:val="FF0000"/>
        </w:rPr>
        <w:t xml:space="preserve"> hvilke produktkategorier det skal stilles krav til, dersom konklusjonen er at alternativ 1 skal velges.</w:t>
      </w:r>
    </w:p>
    <w:p w14:paraId="6C578878" w14:textId="759029FB" w:rsidR="00FA6C46" w:rsidRPr="00EC4BBE" w:rsidRDefault="00FA6C46" w:rsidP="00EC4BBE">
      <w:pPr>
        <w:spacing w:line="240" w:lineRule="auto"/>
        <w:ind w:left="567"/>
        <w:rPr>
          <w:rFonts w:ascii="Arial" w:eastAsia="Calibri" w:hAnsi="Arial" w:cs="Arial"/>
          <w:i/>
          <w:iCs/>
          <w:color w:val="FF0000"/>
          <w:szCs w:val="21"/>
        </w:rPr>
      </w:pPr>
    </w:p>
    <w:p w14:paraId="751B4407" w14:textId="77777777" w:rsidR="00627295" w:rsidRDefault="000E532E" w:rsidP="000E532E">
      <w:pPr>
        <w:pStyle w:val="Overskrift1"/>
      </w:pPr>
      <w:bookmarkStart w:id="382" w:name="_Toc209105049"/>
      <w:bookmarkStart w:id="383" w:name="_Toc435186780"/>
      <w:bookmarkStart w:id="384" w:name="_Toc435187084"/>
      <w:r>
        <w:t>Utenlandsk</w:t>
      </w:r>
      <w:r w:rsidR="002D64F0">
        <w:t>e</w:t>
      </w:r>
      <w:r w:rsidR="00627295">
        <w:t xml:space="preserve"> leverandør</w:t>
      </w:r>
      <w:r w:rsidR="002D64F0">
        <w:t xml:space="preserve">er, import og </w:t>
      </w:r>
      <w:r w:rsidR="00F5077B">
        <w:t>merverdiavgift mv</w:t>
      </w:r>
      <w:bookmarkEnd w:id="382"/>
    </w:p>
    <w:p w14:paraId="320DA89F" w14:textId="77777777" w:rsidR="00627295" w:rsidRPr="00396B58" w:rsidRDefault="00627295" w:rsidP="00627295">
      <w:pPr>
        <w:rPr>
          <w:i/>
          <w:iCs/>
        </w:rPr>
      </w:pPr>
      <w:r w:rsidRPr="00737C47">
        <w:rPr>
          <w:i/>
          <w:color w:val="FF0000"/>
        </w:rPr>
        <w:t>(Velg ett alternativ</w:t>
      </w:r>
      <w:r w:rsidR="000E532E">
        <w:rPr>
          <w:i/>
          <w:color w:val="FF0000"/>
        </w:rPr>
        <w:t xml:space="preserve">, Bestemmelsene er </w:t>
      </w:r>
      <w:r w:rsidR="000E532E" w:rsidRPr="00CC5E8A">
        <w:rPr>
          <w:i/>
          <w:color w:val="FF0000"/>
          <w:u w:val="single"/>
        </w:rPr>
        <w:t>kun</w:t>
      </w:r>
      <w:r w:rsidR="000E532E">
        <w:rPr>
          <w:i/>
          <w:color w:val="FF0000"/>
        </w:rPr>
        <w:t xml:space="preserve"> aktuelle for utenlandske leverandører.</w:t>
      </w:r>
      <w:r w:rsidRPr="00737C47">
        <w:rPr>
          <w:i/>
          <w:color w:val="FF0000"/>
        </w:rPr>
        <w:t>)</w:t>
      </w:r>
      <w:r w:rsidRPr="00737C47">
        <w:rPr>
          <w:i/>
          <w:iCs/>
          <w:color w:val="FF0000"/>
        </w:rPr>
        <w:t xml:space="preserve"> </w:t>
      </w:r>
    </w:p>
    <w:p w14:paraId="510A9AC7" w14:textId="77777777" w:rsidR="00627295" w:rsidRDefault="00627295" w:rsidP="00627295"/>
    <w:p w14:paraId="1EE094EB" w14:textId="14C8D9B4" w:rsidR="00627295" w:rsidRDefault="00627295" w:rsidP="003E5191">
      <w:pPr>
        <w:ind w:left="567" w:hanging="567"/>
      </w:pPr>
      <w:r w:rsidRPr="009F6EE9">
        <w:fldChar w:fldCharType="begin">
          <w:ffData>
            <w:name w:val="Avmerking4"/>
            <w:enabled/>
            <w:calcOnExit w:val="0"/>
            <w:checkBox>
              <w:sizeAuto/>
              <w:default w:val="0"/>
            </w:checkBox>
          </w:ffData>
        </w:fldChar>
      </w:r>
      <w:r w:rsidRPr="009F6EE9">
        <w:instrText xml:space="preserve"> FORMCHECKBOX </w:instrText>
      </w:r>
      <w:r w:rsidRPr="009F6EE9">
        <w:fldChar w:fldCharType="separate"/>
      </w:r>
      <w:r w:rsidRPr="009F6EE9">
        <w:fldChar w:fldCharType="end"/>
      </w:r>
      <w:r>
        <w:tab/>
        <w:t xml:space="preserve">Alternativ 1: </w:t>
      </w:r>
      <w:r w:rsidR="00B05226">
        <w:t>Den utenlandske l</w:t>
      </w:r>
      <w:r>
        <w:t>everandøren skal uføre installasjons- og monteringstjenester som anses som stedbundne tjenester</w:t>
      </w:r>
      <w:r w:rsidR="002A2751">
        <w:t xml:space="preserve"> </w:t>
      </w:r>
      <w:r w:rsidR="00445F7D">
        <w:t xml:space="preserve">i merverdiavgiftslovens forstand, </w:t>
      </w:r>
      <w:r w:rsidR="002A2751">
        <w:t>og</w:t>
      </w:r>
      <w:r>
        <w:t xml:space="preserve"> skal </w:t>
      </w:r>
      <w:r w:rsidR="000E532E">
        <w:t xml:space="preserve">derfor </w:t>
      </w:r>
      <w:r>
        <w:t>stå som importør av varene</w:t>
      </w:r>
      <w:r w:rsidR="002A2751">
        <w:t xml:space="preserve">. </w:t>
      </w:r>
      <w:r w:rsidR="00B05226">
        <w:t>Den utenlandske l</w:t>
      </w:r>
      <w:r w:rsidR="002A2751">
        <w:t>everandøren er forpliktet til å registrere seg f</w:t>
      </w:r>
      <w:r w:rsidR="00682959">
        <w:t>o</w:t>
      </w:r>
      <w:r w:rsidR="002A2751">
        <w:t>r merverdiavgift i Norge (</w:t>
      </w:r>
      <w:proofErr w:type="spellStart"/>
      <w:r w:rsidR="002A2751">
        <w:t>Merverdiavgiftsregisteret</w:t>
      </w:r>
      <w:proofErr w:type="spellEnd"/>
      <w:r w:rsidR="002A2751">
        <w:t>) i forkant av leveransen</w:t>
      </w:r>
      <w:r w:rsidR="00B05226">
        <w:t xml:space="preserve"> for å kunne sende faktura i </w:t>
      </w:r>
      <w:proofErr w:type="spellStart"/>
      <w:r w:rsidR="00B05226">
        <w:t>hht</w:t>
      </w:r>
      <w:proofErr w:type="spellEnd"/>
      <w:r w:rsidR="00B05226">
        <w:t xml:space="preserve"> norske krav</w:t>
      </w:r>
      <w:r w:rsidR="002A2751">
        <w:t xml:space="preserve">. </w:t>
      </w:r>
      <w:r w:rsidR="00445F7D">
        <w:t>Norsk merverdiavgift skal faktureres sammen med hovedkravet, og ikke i egen faktura.</w:t>
      </w:r>
      <w:r w:rsidR="00985EF9">
        <w:t xml:space="preserve"> Som leveringsvilkår gjelder </w:t>
      </w:r>
      <w:proofErr w:type="spellStart"/>
      <w:r w:rsidR="00985EF9">
        <w:t>Incoterms</w:t>
      </w:r>
      <w:proofErr w:type="spellEnd"/>
      <w:r w:rsidR="00985EF9">
        <w:t xml:space="preserve"> DDP leveringsstedet. Mal for </w:t>
      </w:r>
      <w:proofErr w:type="spellStart"/>
      <w:r w:rsidR="00985EF9">
        <w:t>customs</w:t>
      </w:r>
      <w:proofErr w:type="spellEnd"/>
      <w:r w:rsidR="00985EF9">
        <w:t xml:space="preserve"> </w:t>
      </w:r>
      <w:proofErr w:type="spellStart"/>
      <w:r w:rsidR="00985EF9">
        <w:t>invoice</w:t>
      </w:r>
      <w:proofErr w:type="spellEnd"/>
      <w:r w:rsidR="00985EF9">
        <w:t>/</w:t>
      </w:r>
      <w:proofErr w:type="spellStart"/>
      <w:r w:rsidR="00985EF9">
        <w:t>commercial</w:t>
      </w:r>
      <w:proofErr w:type="spellEnd"/>
      <w:r w:rsidR="00985EF9">
        <w:t xml:space="preserve"> </w:t>
      </w:r>
      <w:proofErr w:type="spellStart"/>
      <w:r w:rsidR="00985EF9">
        <w:t>invoice</w:t>
      </w:r>
      <w:proofErr w:type="spellEnd"/>
      <w:r w:rsidR="00985EF9">
        <w:t>, som vil bli formidlet fra oppdragsgiver, skal benyttes.</w:t>
      </w:r>
    </w:p>
    <w:p w14:paraId="28BDBFEF" w14:textId="77777777" w:rsidR="00627295" w:rsidRDefault="00627295" w:rsidP="00627295"/>
    <w:p w14:paraId="1278EF05" w14:textId="17F63469" w:rsidR="00627295" w:rsidRDefault="00627295" w:rsidP="00CC5E8A">
      <w:pPr>
        <w:ind w:left="567" w:hanging="567"/>
      </w:pPr>
      <w:r>
        <w:fldChar w:fldCharType="begin">
          <w:ffData>
            <w:name w:val="Avmerking4"/>
            <w:enabled/>
            <w:calcOnExit w:val="0"/>
            <w:checkBox>
              <w:sizeAuto/>
              <w:default w:val="0"/>
            </w:checkBox>
          </w:ffData>
        </w:fldChar>
      </w:r>
      <w:r>
        <w:instrText xml:space="preserve"> FORMCHECKBOX </w:instrText>
      </w:r>
      <w:r>
        <w:fldChar w:fldCharType="separate"/>
      </w:r>
      <w:r>
        <w:fldChar w:fldCharType="end"/>
      </w:r>
      <w:r>
        <w:tab/>
        <w:t xml:space="preserve">Alternativ 2: </w:t>
      </w:r>
      <w:r w:rsidR="00D34A39">
        <w:t>Den utenlandske l</w:t>
      </w:r>
      <w:r>
        <w:t xml:space="preserve">everandøren skal ikke utføre installasjons- og monteringstjenester og </w:t>
      </w:r>
      <w:r w:rsidR="00591F18">
        <w:t>o</w:t>
      </w:r>
      <w:r>
        <w:t>ppdrag</w:t>
      </w:r>
      <w:r w:rsidR="000E532E">
        <w:t>sg</w:t>
      </w:r>
      <w:r>
        <w:t xml:space="preserve">iver skal </w:t>
      </w:r>
      <w:r w:rsidR="00591F18">
        <w:t xml:space="preserve">derfor </w:t>
      </w:r>
      <w:r>
        <w:t>stå som importør av varene</w:t>
      </w:r>
      <w:r w:rsidR="00D34A39">
        <w:t>. Den utenlandske le</w:t>
      </w:r>
      <w:r>
        <w:t xml:space="preserve">verandøren </w:t>
      </w:r>
      <w:r w:rsidR="00456EF8">
        <w:t>plikter ikke å registre</w:t>
      </w:r>
      <w:r w:rsidR="00591F18">
        <w:t xml:space="preserve">re seg i </w:t>
      </w:r>
      <w:proofErr w:type="spellStart"/>
      <w:r w:rsidR="00591F18">
        <w:t>Merverdiavgiftsregisteret</w:t>
      </w:r>
      <w:proofErr w:type="spellEnd"/>
      <w:r w:rsidR="00591F18">
        <w:t xml:space="preserve">, og skal </w:t>
      </w:r>
      <w:r>
        <w:t>fakturere oppdragsgiver uten norsk merverdiavgift.</w:t>
      </w:r>
    </w:p>
    <w:p w14:paraId="44765953" w14:textId="77777777" w:rsidR="00456EF8" w:rsidRDefault="00456EF8" w:rsidP="00CC5E8A">
      <w:pPr>
        <w:ind w:left="567" w:hanging="567"/>
      </w:pPr>
    </w:p>
    <w:p w14:paraId="0B4D9C13" w14:textId="77777777" w:rsidR="00456EF8" w:rsidRPr="00CC5E8A" w:rsidRDefault="00456EF8" w:rsidP="00CC5E8A">
      <w:pPr>
        <w:ind w:left="567"/>
        <w:rPr>
          <w:i/>
          <w:color w:val="FF0000"/>
        </w:rPr>
      </w:pPr>
      <w:r w:rsidRPr="00CC5E8A">
        <w:rPr>
          <w:i/>
          <w:color w:val="FF0000"/>
        </w:rPr>
        <w:t xml:space="preserve">Avgjørende for valg av alternativ er om varen som bestilles skal monteres/installeres av leverandøren før den anses levert (alternativ 1), eller om </w:t>
      </w:r>
      <w:r w:rsidR="00F5077B" w:rsidRPr="00CC5E8A">
        <w:rPr>
          <w:i/>
          <w:color w:val="FF0000"/>
        </w:rPr>
        <w:t>det kun er en vare som bestilles som anses levert når den er kommet frem og ikke</w:t>
      </w:r>
      <w:r w:rsidRPr="00CC5E8A">
        <w:rPr>
          <w:i/>
          <w:color w:val="FF0000"/>
        </w:rPr>
        <w:t xml:space="preserve"> skal installeres eller monteres, overhodet eller av leverandøren (alternativ 2).</w:t>
      </w:r>
    </w:p>
    <w:p w14:paraId="3B692CFD" w14:textId="77777777" w:rsidR="00F5077B" w:rsidRPr="00CC5E8A" w:rsidRDefault="00F5077B" w:rsidP="00CC5E8A">
      <w:pPr>
        <w:ind w:left="567"/>
        <w:rPr>
          <w:i/>
          <w:color w:val="FF0000"/>
        </w:rPr>
      </w:pPr>
    </w:p>
    <w:p w14:paraId="25A18EA8" w14:textId="088B115A" w:rsidR="00627295" w:rsidRPr="00236C9B" w:rsidRDefault="002D64F0" w:rsidP="00236C9B">
      <w:pPr>
        <w:ind w:left="567"/>
        <w:rPr>
          <w:i/>
          <w:color w:val="FF0000"/>
        </w:rPr>
      </w:pPr>
      <w:r w:rsidRPr="00CC5E8A">
        <w:rPr>
          <w:i/>
          <w:color w:val="FF0000"/>
        </w:rPr>
        <w:t>NB! D</w:t>
      </w:r>
      <w:r w:rsidR="00F5077B" w:rsidRPr="00CC5E8A">
        <w:rPr>
          <w:i/>
          <w:color w:val="FF0000"/>
        </w:rPr>
        <w:t>et g</w:t>
      </w:r>
      <w:r w:rsidRPr="00CC5E8A">
        <w:rPr>
          <w:i/>
          <w:color w:val="FF0000"/>
        </w:rPr>
        <w:t xml:space="preserve">jelder særlige regler for innkjøp til byggeprosjekter på </w:t>
      </w:r>
      <w:r w:rsidRPr="00CC5E8A">
        <w:rPr>
          <w:b/>
          <w:i/>
          <w:color w:val="FF0000"/>
        </w:rPr>
        <w:t>Svalbard</w:t>
      </w:r>
      <w:r w:rsidRPr="00CC5E8A">
        <w:rPr>
          <w:i/>
          <w:color w:val="FF0000"/>
        </w:rPr>
        <w:t xml:space="preserve">, da Svalbard ikke er en del av «merverdiavgiftsområdet». </w:t>
      </w:r>
      <w:r w:rsidR="00D34A39">
        <w:rPr>
          <w:i/>
          <w:color w:val="FF0000"/>
        </w:rPr>
        <w:t xml:space="preserve">Det samme kan gjelde leveranser til </w:t>
      </w:r>
      <w:r w:rsidR="00D34A39" w:rsidRPr="00CC5E8A">
        <w:rPr>
          <w:b/>
          <w:i/>
          <w:color w:val="FF0000"/>
        </w:rPr>
        <w:t>ambassader i utlandet</w:t>
      </w:r>
      <w:r w:rsidR="00D34A39">
        <w:rPr>
          <w:i/>
          <w:color w:val="FF0000"/>
        </w:rPr>
        <w:t xml:space="preserve">. </w:t>
      </w:r>
      <w:r w:rsidR="00D34A39" w:rsidRPr="00D659F6">
        <w:rPr>
          <w:i/>
          <w:color w:val="FF0000"/>
        </w:rPr>
        <w:t xml:space="preserve">Varer som blir levert på Svalbard eller på ambassader i utlandet skal faktureres uten </w:t>
      </w:r>
      <w:proofErr w:type="spellStart"/>
      <w:r w:rsidR="00D34A39" w:rsidRPr="00D659F6">
        <w:rPr>
          <w:i/>
          <w:color w:val="FF0000"/>
        </w:rPr>
        <w:t>mva</w:t>
      </w:r>
      <w:proofErr w:type="spellEnd"/>
      <w:r w:rsidR="00D34A39" w:rsidRPr="00D659F6">
        <w:rPr>
          <w:i/>
          <w:color w:val="FF0000"/>
        </w:rPr>
        <w:t xml:space="preserve"> fra norske og utenlandske leverandører. </w:t>
      </w:r>
      <w:r w:rsidRPr="00CC5E8A">
        <w:rPr>
          <w:i/>
          <w:color w:val="FF0000"/>
        </w:rPr>
        <w:t xml:space="preserve">Undersøk behovet for spesiell regulering av </w:t>
      </w:r>
      <w:proofErr w:type="spellStart"/>
      <w:r w:rsidRPr="00CC5E8A">
        <w:rPr>
          <w:i/>
          <w:color w:val="FF0000"/>
        </w:rPr>
        <w:t>mva</w:t>
      </w:r>
      <w:proofErr w:type="spellEnd"/>
      <w:r w:rsidRPr="00CC5E8A">
        <w:rPr>
          <w:i/>
          <w:color w:val="FF0000"/>
        </w:rPr>
        <w:t xml:space="preserve"> i </w:t>
      </w:r>
      <w:proofErr w:type="spellStart"/>
      <w:r w:rsidRPr="00CC5E8A">
        <w:rPr>
          <w:i/>
          <w:color w:val="FF0000"/>
        </w:rPr>
        <w:t>pkt</w:t>
      </w:r>
      <w:proofErr w:type="spellEnd"/>
      <w:r w:rsidRPr="00CC5E8A">
        <w:rPr>
          <w:i/>
          <w:color w:val="FF0000"/>
        </w:rPr>
        <w:t xml:space="preserve"> 3</w:t>
      </w:r>
      <w:r w:rsidR="00A16782">
        <w:rPr>
          <w:i/>
          <w:color w:val="FF0000"/>
        </w:rPr>
        <w:t>2</w:t>
      </w:r>
      <w:r w:rsidRPr="00CC5E8A">
        <w:rPr>
          <w:i/>
          <w:color w:val="FF0000"/>
        </w:rPr>
        <w:t xml:space="preserve"> </w:t>
      </w:r>
      <w:r w:rsidRPr="00CC5E8A">
        <w:rPr>
          <w:i/>
          <w:color w:val="FF0000"/>
        </w:rPr>
        <w:lastRenderedPageBreak/>
        <w:t>nedenfor, både for norske og utenlandske leverandører, der byggeprosjektet varen bestilles til er på Svalbard</w:t>
      </w:r>
      <w:r w:rsidR="00D34A39">
        <w:rPr>
          <w:i/>
          <w:color w:val="FF0000"/>
        </w:rPr>
        <w:t xml:space="preserve"> eller ambassader i utlandet</w:t>
      </w:r>
      <w:r w:rsidRPr="00CC5E8A">
        <w:rPr>
          <w:i/>
          <w:color w:val="FF0000"/>
        </w:rPr>
        <w:t>.</w:t>
      </w:r>
      <w:r w:rsidR="00445F7D" w:rsidRPr="00445F7D">
        <w:rPr>
          <w:i/>
          <w:color w:val="FF0000"/>
        </w:rPr>
        <w:t xml:space="preserve"> </w:t>
      </w:r>
      <w:r w:rsidR="00445F7D">
        <w:rPr>
          <w:i/>
          <w:color w:val="FF0000"/>
        </w:rPr>
        <w:t xml:space="preserve">Se </w:t>
      </w:r>
      <w:hyperlink r:id="rId15" w:history="1">
        <w:r w:rsidR="00A33590" w:rsidRPr="00A33590">
          <w:rPr>
            <w:rStyle w:val="Hyperkobling"/>
            <w:i/>
          </w:rPr>
          <w:t>Statsbyggs temaside kjøp fra utlandet</w:t>
        </w:r>
      </w:hyperlink>
      <w:r w:rsidR="00A33590" w:rsidRPr="00A33590">
        <w:rPr>
          <w:i/>
          <w:color w:val="FF0000"/>
        </w:rPr>
        <w:t>.</w:t>
      </w:r>
    </w:p>
    <w:p w14:paraId="73C5C1F3" w14:textId="6CBFFF60" w:rsidR="00FC64F6" w:rsidRDefault="00FC64F6" w:rsidP="00396B58">
      <w:pPr>
        <w:pStyle w:val="Overskrift1"/>
      </w:pPr>
      <w:bookmarkStart w:id="385" w:name="_Toc209105050"/>
      <w:r>
        <w:t xml:space="preserve">Kvalitetssikring </w:t>
      </w:r>
      <w:r w:rsidR="3CC26EB5">
        <w:t>- miljø</w:t>
      </w:r>
      <w:r>
        <w:t xml:space="preserve"> (Tillegg til Rødboka punkt 6)</w:t>
      </w:r>
      <w:bookmarkEnd w:id="385"/>
    </w:p>
    <w:p w14:paraId="05740785" w14:textId="77777777" w:rsidR="00FC64F6" w:rsidRPr="00236C9B" w:rsidRDefault="00FC64F6" w:rsidP="00FC64F6">
      <w:pPr>
        <w:rPr>
          <w:i/>
          <w:iCs/>
          <w:color w:val="FF0000"/>
        </w:rPr>
      </w:pPr>
      <w:r w:rsidRPr="00236C9B">
        <w:rPr>
          <w:i/>
          <w:color w:val="FF0000"/>
        </w:rPr>
        <w:t>(Velg ett alternativ)</w:t>
      </w:r>
      <w:r w:rsidRPr="00236C9B">
        <w:rPr>
          <w:i/>
          <w:iCs/>
          <w:color w:val="FF0000"/>
        </w:rPr>
        <w:t xml:space="preserve"> </w:t>
      </w:r>
    </w:p>
    <w:p w14:paraId="4F512C44" w14:textId="77777777" w:rsidR="00FC64F6" w:rsidRPr="00FC64F6" w:rsidRDefault="00FC64F6" w:rsidP="00FC64F6"/>
    <w:p w14:paraId="781C1A52" w14:textId="1E97889B" w:rsidR="00FC64F6" w:rsidRPr="00FC64F6" w:rsidRDefault="00FC64F6" w:rsidP="00FC64F6">
      <w:r w:rsidRPr="00FC64F6">
        <w:fldChar w:fldCharType="begin">
          <w:ffData>
            <w:name w:val="Avmerking1"/>
            <w:enabled/>
            <w:calcOnExit w:val="0"/>
            <w:checkBox>
              <w:sizeAuto/>
              <w:default w:val="0"/>
            </w:checkBox>
          </w:ffData>
        </w:fldChar>
      </w:r>
      <w:r w:rsidRPr="00FC64F6">
        <w:instrText xml:space="preserve"> FORMCHECKBOX </w:instrText>
      </w:r>
      <w:r w:rsidRPr="00FC64F6">
        <w:fldChar w:fldCharType="separate"/>
      </w:r>
      <w:r w:rsidRPr="00FC64F6">
        <w:fldChar w:fldCharType="end"/>
      </w:r>
      <w:r w:rsidRPr="00FC64F6">
        <w:tab/>
        <w:t>Alternativ 1: Rødboka punkt 6 gjelder slik den står.</w:t>
      </w:r>
    </w:p>
    <w:p w14:paraId="692AB206" w14:textId="77777777" w:rsidR="00FC64F6" w:rsidRPr="00FC64F6" w:rsidRDefault="00FC64F6" w:rsidP="00FC64F6"/>
    <w:p w14:paraId="2F66D281" w14:textId="46D2BA5A" w:rsidR="00B87C87" w:rsidRDefault="00FC64F6" w:rsidP="00236C9B">
      <w:pPr>
        <w:ind w:left="705" w:hanging="705"/>
      </w:pPr>
      <w:r w:rsidRPr="00FC64F6">
        <w:fldChar w:fldCharType="begin">
          <w:ffData>
            <w:name w:val="Avmerking2"/>
            <w:enabled/>
            <w:calcOnExit w:val="0"/>
            <w:checkBox>
              <w:sizeAuto/>
              <w:default w:val="0"/>
            </w:checkBox>
          </w:ffData>
        </w:fldChar>
      </w:r>
      <w:r w:rsidRPr="00FC64F6">
        <w:instrText xml:space="preserve"> FORMCHECKBOX </w:instrText>
      </w:r>
      <w:r w:rsidRPr="00FC64F6">
        <w:fldChar w:fldCharType="separate"/>
      </w:r>
      <w:r w:rsidRPr="00FC64F6">
        <w:fldChar w:fldCharType="end"/>
      </w:r>
      <w:r w:rsidRPr="00FC64F6">
        <w:tab/>
        <w:t xml:space="preserve">Alternativ 2: </w:t>
      </w:r>
      <w:r>
        <w:t xml:space="preserve">Rødboka punkt 6 </w:t>
      </w:r>
      <w:r w:rsidR="00B87C87">
        <w:t>får følgende nytt andre ledd (</w:t>
      </w:r>
      <w:r w:rsidR="00851015">
        <w:t>eksisterende</w:t>
      </w:r>
      <w:r w:rsidR="00B87C87">
        <w:t xml:space="preserve"> andre og tredje ledd, blir nytt tredje og fjerde ledd):</w:t>
      </w:r>
    </w:p>
    <w:p w14:paraId="4ABBC2C9" w14:textId="77777777" w:rsidR="00B87C87" w:rsidRDefault="00B87C87" w:rsidP="00FC64F6"/>
    <w:p w14:paraId="29479B25" w14:textId="03645967" w:rsidR="00851015" w:rsidRPr="00851015" w:rsidRDefault="00851015" w:rsidP="00236C9B">
      <w:pPr>
        <w:spacing w:line="240" w:lineRule="auto"/>
        <w:ind w:left="705"/>
        <w:rPr>
          <w:rFonts w:ascii="Arial" w:eastAsia="Calibri" w:hAnsi="Arial" w:cs="Arial"/>
          <w:iCs/>
          <w:szCs w:val="21"/>
        </w:rPr>
      </w:pPr>
      <w:r w:rsidRPr="00851015">
        <w:rPr>
          <w:rFonts w:ascii="Arial" w:eastAsia="Calibri" w:hAnsi="Arial" w:cs="Arial"/>
          <w:iCs/>
          <w:szCs w:val="21"/>
        </w:rPr>
        <w:t>Styringssystemet skal i tillegg oppfylle kravene i NS-EN-ISO 14001:2015, eller tilsvarende krav i andre relevante miljøstandarder.</w:t>
      </w:r>
    </w:p>
    <w:p w14:paraId="0831B6AC" w14:textId="3B1798EF" w:rsidR="00FC64F6" w:rsidRPr="00FC64F6" w:rsidRDefault="00FC64F6" w:rsidP="00236C9B"/>
    <w:p w14:paraId="41EA7EAD" w14:textId="4248893D" w:rsidR="00FA6C46" w:rsidRPr="00396B58" w:rsidRDefault="00FA6C46" w:rsidP="00396B58">
      <w:pPr>
        <w:pStyle w:val="Overskrift1"/>
      </w:pPr>
      <w:bookmarkStart w:id="386" w:name="_Toc209105051"/>
      <w:r w:rsidRPr="00396B58">
        <w:t>Ytterligere avvik fra kjøpsloven/Avvik fra eller tillegg til generelle kontrakts-bestemmelser</w:t>
      </w:r>
      <w:bookmarkEnd w:id="359"/>
      <w:bookmarkEnd w:id="383"/>
      <w:bookmarkEnd w:id="384"/>
      <w:bookmarkEnd w:id="386"/>
      <w:r w:rsidRPr="00396B58">
        <w:t xml:space="preserve"> </w:t>
      </w:r>
    </w:p>
    <w:p w14:paraId="5C0A7CCD" w14:textId="082C6F80" w:rsidR="00FA6C46" w:rsidRDefault="001E6B0B" w:rsidP="00FA6C46">
      <w:r>
        <w:t>…</w:t>
      </w:r>
      <w:r w:rsidR="00FA6C46">
        <w:t>……………………………………………………………………………………………………………………………………………………………………………………………………………………………………………………………………………………………………………………………………………………………………………………………………………………………………………………………………………………………………………………………………………………………………………………………………………………………………………………………………………………………………………………………………………</w:t>
      </w:r>
    </w:p>
    <w:p w14:paraId="1962A907" w14:textId="77777777" w:rsidR="00FA6C46" w:rsidRDefault="00FA6C46" w:rsidP="00FA6C46">
      <w:pPr>
        <w:rPr>
          <w:b/>
        </w:rPr>
      </w:pPr>
    </w:p>
    <w:p w14:paraId="78FB423D" w14:textId="77777777" w:rsidR="00396B58" w:rsidRDefault="00FA6C46" w:rsidP="00FA6C46">
      <w:pPr>
        <w:pStyle w:val="Brdtekstinnrykk3"/>
        <w:jc w:val="center"/>
      </w:pPr>
      <w:r>
        <w:t>***</w:t>
      </w:r>
    </w:p>
    <w:p w14:paraId="290A3C4E" w14:textId="77777777" w:rsidR="00E359CB" w:rsidRDefault="00E359CB">
      <w:pPr>
        <w:spacing w:after="160" w:line="259" w:lineRule="auto"/>
        <w:rPr>
          <w:rFonts w:ascii="Arial" w:eastAsiaTheme="majorEastAsia" w:hAnsi="Arial" w:cs="Arial"/>
          <w:b/>
          <w:color w:val="000000" w:themeColor="text2"/>
          <w:sz w:val="24"/>
          <w:szCs w:val="24"/>
        </w:rPr>
      </w:pPr>
      <w:bookmarkStart w:id="387" w:name="_Toc424305555"/>
      <w:bookmarkStart w:id="388" w:name="_Toc435186781"/>
      <w:bookmarkStart w:id="389" w:name="_Toc435187085"/>
      <w:r>
        <w:br w:type="page"/>
      </w:r>
    </w:p>
    <w:p w14:paraId="7459A028" w14:textId="556F472C" w:rsidR="00FA6C46" w:rsidRDefault="00FA6C46" w:rsidP="00396B58">
      <w:pPr>
        <w:pStyle w:val="Overskrift0"/>
        <w:jc w:val="left"/>
      </w:pPr>
      <w:bookmarkStart w:id="390" w:name="_Toc209105052"/>
      <w:r>
        <w:lastRenderedPageBreak/>
        <w:t>Blankett 1 - Varekjøp Sikkerhetsstillelse</w:t>
      </w:r>
      <w:bookmarkEnd w:id="387"/>
      <w:bookmarkEnd w:id="388"/>
      <w:bookmarkEnd w:id="389"/>
      <w:bookmarkEnd w:id="390"/>
    </w:p>
    <w:p w14:paraId="2D620BC7" w14:textId="77777777" w:rsidR="00FA6C46" w:rsidRDefault="00FA6C46" w:rsidP="00FA6C46"/>
    <w:p w14:paraId="256AA4D7" w14:textId="77777777" w:rsidR="00FA6C46" w:rsidRDefault="00FA6C46" w:rsidP="00FA6C46">
      <w:pPr>
        <w:pStyle w:val="Undertittel"/>
      </w:pPr>
      <w:r>
        <w:t>GARANTIERKLÆRING</w:t>
      </w:r>
    </w:p>
    <w:p w14:paraId="074293E4" w14:textId="77777777" w:rsidR="00FA6C46" w:rsidRDefault="00FA6C46" w:rsidP="00FA6C46">
      <w:pPr>
        <w:jc w:val="center"/>
      </w:pPr>
      <w:r>
        <w:t>Garanti nr. .............</w:t>
      </w:r>
    </w:p>
    <w:p w14:paraId="203045C1" w14:textId="77777777" w:rsidR="00FA6C46" w:rsidRDefault="00FA6C46" w:rsidP="00FA6C46"/>
    <w:p w14:paraId="76F0D23B" w14:textId="77777777" w:rsidR="00FA6C46" w:rsidRDefault="00FA6C46" w:rsidP="00FA6C46"/>
    <w:p w14:paraId="0FBE0877" w14:textId="77777777" w:rsidR="00FA6C46" w:rsidRDefault="00CC4096" w:rsidP="00CC4096">
      <w:pPr>
        <w:tabs>
          <w:tab w:val="left" w:pos="1843"/>
        </w:tabs>
      </w:pPr>
      <w:r>
        <w:t>Garantisten</w:t>
      </w:r>
      <w:r>
        <w:tab/>
      </w:r>
      <w:r w:rsidR="00FA6C46">
        <w:t>...................................................................................................................</w:t>
      </w:r>
    </w:p>
    <w:p w14:paraId="0857676B" w14:textId="77777777" w:rsidR="00FA6C46" w:rsidRDefault="00CC4096" w:rsidP="00CC4096">
      <w:pPr>
        <w:tabs>
          <w:tab w:val="left" w:pos="1843"/>
        </w:tabs>
      </w:pPr>
      <w:r>
        <w:tab/>
      </w:r>
      <w:r w:rsidR="00FA6C46">
        <w:t>...................................................................................................................</w:t>
      </w:r>
    </w:p>
    <w:p w14:paraId="1C273177" w14:textId="77777777" w:rsidR="00FA6C46" w:rsidRDefault="00FA6C46" w:rsidP="00FA6C46"/>
    <w:p w14:paraId="26A1618C" w14:textId="77777777" w:rsidR="00FA6C46" w:rsidRDefault="00FA6C46" w:rsidP="00CC4096">
      <w:pPr>
        <w:tabs>
          <w:tab w:val="left" w:pos="1843"/>
        </w:tabs>
      </w:pPr>
      <w:proofErr w:type="spellStart"/>
      <w:r>
        <w:t>organisasjonsnr</w:t>
      </w:r>
      <w:proofErr w:type="spellEnd"/>
      <w:r>
        <w:t>.</w:t>
      </w:r>
      <w:r>
        <w:tab/>
        <w:t>...............................................................................................……….…..</w:t>
      </w:r>
    </w:p>
    <w:p w14:paraId="1827FDFF" w14:textId="77777777" w:rsidR="00FA6C46" w:rsidRDefault="00FA6C46" w:rsidP="00FA6C46"/>
    <w:p w14:paraId="5147D3B6" w14:textId="77777777" w:rsidR="00FA6C46" w:rsidRDefault="00FA6C46" w:rsidP="00FA6C46">
      <w:r>
        <w:t>stiller seg herved</w:t>
      </w:r>
    </w:p>
    <w:p w14:paraId="4B91D02C" w14:textId="77777777" w:rsidR="00FA6C46" w:rsidRDefault="00FA6C46" w:rsidP="00CC4096">
      <w:pPr>
        <w:tabs>
          <w:tab w:val="left" w:pos="2835"/>
        </w:tabs>
      </w:pPr>
      <w:r>
        <w:t>overfor oppdragsgiveren</w:t>
      </w:r>
      <w:r>
        <w:tab/>
        <w:t>Statsbygg</w:t>
      </w:r>
      <w:r>
        <w:tab/>
      </w:r>
    </w:p>
    <w:p w14:paraId="33EC06C5" w14:textId="77777777" w:rsidR="00FA6C46" w:rsidRDefault="00FA6C46" w:rsidP="00404FE8">
      <w:pPr>
        <w:tabs>
          <w:tab w:val="left" w:pos="1560"/>
        </w:tabs>
      </w:pPr>
      <w:r>
        <w:t xml:space="preserve">Postadresse: </w:t>
      </w:r>
      <w:r>
        <w:tab/>
      </w:r>
      <w:r w:rsidR="00404FE8">
        <w:tab/>
      </w:r>
      <w:r w:rsidR="00404FE8">
        <w:tab/>
        <w:t>Postboks 232 Sentrum, 0103 Oslo</w:t>
      </w:r>
    </w:p>
    <w:p w14:paraId="00CC84CB" w14:textId="77777777" w:rsidR="00FA6C46" w:rsidRDefault="00FA6C46" w:rsidP="00CC4096">
      <w:pPr>
        <w:tabs>
          <w:tab w:val="left" w:pos="2835"/>
        </w:tabs>
      </w:pPr>
      <w:r>
        <w:t xml:space="preserve">Kontoradresse: </w:t>
      </w:r>
      <w:r>
        <w:tab/>
        <w:t>Biskop Gunnerus</w:t>
      </w:r>
      <w:r w:rsidR="00404FE8">
        <w:t>’</w:t>
      </w:r>
      <w:r>
        <w:t xml:space="preserve"> gate 6</w:t>
      </w:r>
    </w:p>
    <w:p w14:paraId="410F0F53" w14:textId="77777777" w:rsidR="00FA6C46" w:rsidRDefault="00FA6C46" w:rsidP="00CC4096">
      <w:pPr>
        <w:tabs>
          <w:tab w:val="left" w:pos="2835"/>
        </w:tabs>
      </w:pPr>
      <w:proofErr w:type="spellStart"/>
      <w:r>
        <w:t>organisasjonsnr</w:t>
      </w:r>
      <w:proofErr w:type="spellEnd"/>
      <w:r>
        <w:t>.</w:t>
      </w:r>
      <w:r>
        <w:tab/>
      </w:r>
      <w:r>
        <w:rPr>
          <w:color w:val="000000"/>
          <w:szCs w:val="17"/>
        </w:rPr>
        <w:t>971 278 374</w:t>
      </w:r>
    </w:p>
    <w:p w14:paraId="79CBCA1A" w14:textId="77777777" w:rsidR="00FA6C46" w:rsidRDefault="00FA6C46" w:rsidP="00FA6C46"/>
    <w:p w14:paraId="1A1542C8" w14:textId="77777777" w:rsidR="00FA6C46" w:rsidRDefault="00FA6C46" w:rsidP="00FA6C46">
      <w:r>
        <w:t>som selvskyldnerkausjonist for de kontraktsforpliktelser</w:t>
      </w:r>
    </w:p>
    <w:p w14:paraId="3CAFA588" w14:textId="77777777" w:rsidR="00FA6C46" w:rsidRDefault="00FA6C46" w:rsidP="00FA6C46"/>
    <w:p w14:paraId="396E390F" w14:textId="77777777" w:rsidR="00FA6C46" w:rsidRDefault="00CC4096" w:rsidP="00CC4096">
      <w:pPr>
        <w:tabs>
          <w:tab w:val="left" w:pos="1843"/>
        </w:tabs>
      </w:pPr>
      <w:r>
        <w:t>leverandøren</w:t>
      </w:r>
      <w:r>
        <w:tab/>
      </w:r>
      <w:r w:rsidR="00FA6C46">
        <w:t>...................................................................................................................</w:t>
      </w:r>
    </w:p>
    <w:p w14:paraId="548FC871" w14:textId="77777777" w:rsidR="00FA6C46" w:rsidRDefault="00FA6C46" w:rsidP="00CC4096">
      <w:pPr>
        <w:tabs>
          <w:tab w:val="left" w:pos="1843"/>
        </w:tabs>
      </w:pPr>
    </w:p>
    <w:p w14:paraId="2B0988A5" w14:textId="77777777" w:rsidR="00FA6C46" w:rsidRDefault="00FA6C46" w:rsidP="00CC4096">
      <w:pPr>
        <w:tabs>
          <w:tab w:val="left" w:pos="1843"/>
        </w:tabs>
      </w:pPr>
      <w:r>
        <w:tab/>
        <w:t>..................................................................................................................</w:t>
      </w:r>
    </w:p>
    <w:p w14:paraId="27CBE381" w14:textId="77777777" w:rsidR="00FA6C46" w:rsidRDefault="00FA6C46" w:rsidP="00CC4096">
      <w:pPr>
        <w:tabs>
          <w:tab w:val="left" w:pos="1843"/>
        </w:tabs>
      </w:pPr>
    </w:p>
    <w:p w14:paraId="53E3A33B" w14:textId="77777777" w:rsidR="00FA6C46" w:rsidRDefault="00FA6C46" w:rsidP="00CC4096">
      <w:pPr>
        <w:tabs>
          <w:tab w:val="left" w:pos="1843"/>
        </w:tabs>
      </w:pPr>
      <w:proofErr w:type="spellStart"/>
      <w:r>
        <w:t>organisasjonsnr</w:t>
      </w:r>
      <w:proofErr w:type="spellEnd"/>
      <w:r>
        <w:t>.</w:t>
      </w:r>
      <w:r>
        <w:tab/>
        <w:t>.........................................................................................................……</w:t>
      </w:r>
    </w:p>
    <w:p w14:paraId="5EF9E054" w14:textId="77777777" w:rsidR="00FA6C46" w:rsidRDefault="00FA6C46" w:rsidP="00CC4096">
      <w:pPr>
        <w:tabs>
          <w:tab w:val="left" w:pos="1843"/>
        </w:tabs>
      </w:pPr>
    </w:p>
    <w:p w14:paraId="331FE4D0" w14:textId="77777777" w:rsidR="00FA6C46" w:rsidRDefault="00FA6C46" w:rsidP="00CC4096">
      <w:pPr>
        <w:tabs>
          <w:tab w:val="left" w:pos="1843"/>
        </w:tabs>
      </w:pPr>
      <w:r>
        <w:t xml:space="preserve">har i henhold til </w:t>
      </w:r>
    </w:p>
    <w:p w14:paraId="6999C16C" w14:textId="77777777" w:rsidR="00FA6C46" w:rsidRDefault="00FA6C46" w:rsidP="00CC4096">
      <w:pPr>
        <w:tabs>
          <w:tab w:val="left" w:pos="1843"/>
        </w:tabs>
      </w:pPr>
      <w:r>
        <w:t>kontrakt av</w:t>
      </w:r>
      <w:r>
        <w:tab/>
        <w:t>...................................................................................................................</w:t>
      </w:r>
    </w:p>
    <w:p w14:paraId="4A9E3F79" w14:textId="77777777" w:rsidR="00FA6C46" w:rsidRDefault="00FA6C46" w:rsidP="00CC4096">
      <w:pPr>
        <w:tabs>
          <w:tab w:val="left" w:pos="1843"/>
        </w:tabs>
      </w:pPr>
    </w:p>
    <w:p w14:paraId="33F5ECBC" w14:textId="77777777" w:rsidR="00FA6C46" w:rsidRDefault="00FA6C46" w:rsidP="00CC4096">
      <w:pPr>
        <w:tabs>
          <w:tab w:val="left" w:pos="1843"/>
          <w:tab w:val="left" w:pos="5529"/>
        </w:tabs>
      </w:pPr>
      <w:r>
        <w:t>som gjelder</w:t>
      </w:r>
      <w:r>
        <w:tab/>
      </w:r>
      <w:proofErr w:type="spellStart"/>
      <w:r>
        <w:t>prosjektnr</w:t>
      </w:r>
      <w:proofErr w:type="spellEnd"/>
      <w:r>
        <w:t>.......................................</w:t>
      </w:r>
      <w:r>
        <w:tab/>
        <w:t>bygg........................................…...</w:t>
      </w:r>
    </w:p>
    <w:p w14:paraId="7C87B1B9" w14:textId="77777777" w:rsidR="00FA6C46" w:rsidRDefault="00FA6C46" w:rsidP="00CC4096">
      <w:pPr>
        <w:tabs>
          <w:tab w:val="left" w:pos="1843"/>
          <w:tab w:val="left" w:pos="5529"/>
        </w:tabs>
      </w:pPr>
    </w:p>
    <w:p w14:paraId="7CBA06B5" w14:textId="77777777" w:rsidR="00FA6C46" w:rsidRDefault="00FA6C46" w:rsidP="00CC4096">
      <w:pPr>
        <w:tabs>
          <w:tab w:val="left" w:pos="1843"/>
          <w:tab w:val="left" w:pos="5529"/>
        </w:tabs>
      </w:pPr>
      <w:r>
        <w:tab/>
      </w:r>
      <w:proofErr w:type="spellStart"/>
      <w:r>
        <w:t>kontraktnr</w:t>
      </w:r>
      <w:proofErr w:type="spellEnd"/>
      <w:r>
        <w:t>.......................................</w:t>
      </w:r>
      <w:r>
        <w:tab/>
        <w:t>navn........................................……</w:t>
      </w:r>
    </w:p>
    <w:p w14:paraId="07A03B61" w14:textId="77777777" w:rsidR="00FA6C46" w:rsidRDefault="00FA6C46" w:rsidP="00FA6C46"/>
    <w:p w14:paraId="2912A1D3" w14:textId="77777777" w:rsidR="00FA6C46" w:rsidRDefault="00FA6C46" w:rsidP="00FA6C46"/>
    <w:p w14:paraId="4AD6EE39" w14:textId="77777777" w:rsidR="00FA6C46" w:rsidRDefault="00FA6C46" w:rsidP="00FA6C46">
      <w:r>
        <w:t>Garantien gjelder for leverandørens kontraktsforpliktelser, herunder morarenter og inndrivelsesomkostninger ved mislighold i utførelsestiden og reklamasjonstiden. Garantien i utførelsestiden gjelder også leverandørens ansvar for forsinket fullføring.</w:t>
      </w:r>
    </w:p>
    <w:p w14:paraId="327DE0FE" w14:textId="77777777" w:rsidR="00FA6C46" w:rsidRDefault="00FA6C46" w:rsidP="00FA6C46"/>
    <w:p w14:paraId="222D3369" w14:textId="77777777" w:rsidR="00FA6C46" w:rsidRDefault="00FA6C46" w:rsidP="00FA6C46">
      <w:r>
        <w:t>Garantien begrenses til</w:t>
      </w:r>
    </w:p>
    <w:p w14:paraId="3B1A1365" w14:textId="77777777" w:rsidR="00FA6C46" w:rsidRDefault="00FA6C46" w:rsidP="00FA6C46"/>
    <w:p w14:paraId="7266D1C5" w14:textId="77777777" w:rsidR="00FA6C46" w:rsidRDefault="00FA6C46" w:rsidP="00FA6C46">
      <w:r>
        <w:t xml:space="preserve">kr .............................................., som utgjør 10 % av kontraktssummen, jf. Rødboka </w:t>
      </w:r>
      <w:proofErr w:type="spellStart"/>
      <w:r>
        <w:t>pkt</w:t>
      </w:r>
      <w:proofErr w:type="spellEnd"/>
      <w:r>
        <w:t xml:space="preserve"> 2, for forhold som påberopes overfor leverandøren senest ved overtakelsen av </w:t>
      </w:r>
      <w:proofErr w:type="spellStart"/>
      <w:r>
        <w:t>kontraktsytelsen</w:t>
      </w:r>
      <w:proofErr w:type="spellEnd"/>
      <w:r>
        <w:t>.</w:t>
      </w:r>
    </w:p>
    <w:p w14:paraId="6D8A68BA" w14:textId="77777777" w:rsidR="00FA6C46" w:rsidRDefault="00FA6C46" w:rsidP="00FA6C46"/>
    <w:p w14:paraId="71E092A4" w14:textId="77777777" w:rsidR="00FA6C46" w:rsidRDefault="00FA6C46" w:rsidP="00FA6C46">
      <w:r>
        <w:br w:type="page"/>
      </w:r>
      <w:r>
        <w:lastRenderedPageBreak/>
        <w:t>Garantien reduseres deretter til</w:t>
      </w:r>
    </w:p>
    <w:p w14:paraId="4F668D25" w14:textId="77777777" w:rsidR="00FA6C46" w:rsidRDefault="00FA6C46" w:rsidP="00FA6C46"/>
    <w:p w14:paraId="2C41B01D" w14:textId="56D93959" w:rsidR="00FA6C46" w:rsidRDefault="00FA6C46" w:rsidP="00FA6C46">
      <w:r>
        <w:t xml:space="preserve">kr .............................................., som utgjør 3 % av kontraktssummen for forhold som påberopes overfor leverandøren i løpet av de tre første årene av reklamasjonstiden, jf. Rødboka </w:t>
      </w:r>
      <w:proofErr w:type="spellStart"/>
      <w:r>
        <w:t>pkt</w:t>
      </w:r>
      <w:proofErr w:type="spellEnd"/>
      <w:r>
        <w:t xml:space="preserve"> </w:t>
      </w:r>
      <w:r w:rsidR="00DA30F2">
        <w:t>19</w:t>
      </w:r>
      <w:r>
        <w:t xml:space="preserve"> og 4.</w:t>
      </w:r>
    </w:p>
    <w:p w14:paraId="6F0E230C" w14:textId="77777777" w:rsidR="00FA6C46" w:rsidRDefault="00FA6C46" w:rsidP="00FA6C46"/>
    <w:p w14:paraId="0C636D63" w14:textId="77777777" w:rsidR="00FA6C46" w:rsidRDefault="00FA6C46" w:rsidP="00FA6C46">
      <w:r>
        <w:t>Garantien i utførelsestiden og i reklamasjonstiden kan samlet ikke gjøres gjeldende for mer enn 10 % av kontraktssummen. I reklamasjonstiden kan garantien samlet ikke gjøres gjeldende for mer enn 3 % av kontraktssummen.</w:t>
      </w:r>
    </w:p>
    <w:p w14:paraId="5D682357" w14:textId="77777777" w:rsidR="00FA6C46" w:rsidRDefault="00FA6C46" w:rsidP="00FA6C46">
      <w:pPr>
        <w:rPr>
          <w:szCs w:val="20"/>
        </w:rPr>
      </w:pPr>
    </w:p>
    <w:p w14:paraId="7F20992B" w14:textId="77777777" w:rsidR="00FA6C46" w:rsidRDefault="00FA6C46" w:rsidP="00FA6C46">
      <w:r>
        <w:t xml:space="preserve">Garantien gjelder i tre år fra overtakelse og under </w:t>
      </w:r>
      <w:proofErr w:type="spellStart"/>
      <w:proofErr w:type="gramStart"/>
      <w:r>
        <w:t>en hver</w:t>
      </w:r>
      <w:proofErr w:type="spellEnd"/>
      <w:proofErr w:type="gramEnd"/>
      <w:r>
        <w:t xml:space="preserve"> omstendighet inntil krav som oppdragsgiveren har mot leverandøren, og som er fremsatt mot ham innen tre år fra overtakelse, er oppfylt. For det tilfelle at det har funnet sted delovertakelser, regnes de tre årene fra siste overtakelsesforretning.</w:t>
      </w:r>
    </w:p>
    <w:p w14:paraId="20A0FB49" w14:textId="77777777" w:rsidR="00FA6C46" w:rsidRDefault="00FA6C46" w:rsidP="00FA6C46"/>
    <w:p w14:paraId="5AD4F250" w14:textId="77777777" w:rsidR="00FA6C46" w:rsidRDefault="00FA6C46" w:rsidP="00FA6C46">
      <w:r>
        <w:t>Garantisten skal alltid varsles dersom kontrakten mellom oppdragsgiveren og leverandøren heves.</w:t>
      </w:r>
    </w:p>
    <w:p w14:paraId="3660DC40" w14:textId="77777777" w:rsidR="00FA6C46" w:rsidRDefault="00FA6C46" w:rsidP="00FA6C46"/>
    <w:p w14:paraId="3CEE6063" w14:textId="77777777" w:rsidR="00FA6C46" w:rsidRDefault="00FA6C46" w:rsidP="00FA6C46">
      <w:r>
        <w:t xml:space="preserve">I forhold til denne garanti er oppdragsgiveren ikke forpliktet til, ved avdragsutbetalinger til leverandøren/underleverandøren, å holde tilbake noen del av utført arbeids/leveranses verdi. Oppdragsgiveren har </w:t>
      </w:r>
      <w:proofErr w:type="gramStart"/>
      <w:r>
        <w:t>således</w:t>
      </w:r>
      <w:proofErr w:type="gramEnd"/>
      <w:r>
        <w:t xml:space="preserve"> adgang til å honorere avdragsfakturaene fullt ut.</w:t>
      </w:r>
    </w:p>
    <w:p w14:paraId="1FF48757" w14:textId="77777777" w:rsidR="00FA6C46" w:rsidRDefault="00FA6C46" w:rsidP="00FA6C46"/>
    <w:p w14:paraId="02F8D220" w14:textId="77777777" w:rsidR="00FA6C46" w:rsidRDefault="00FA6C46" w:rsidP="00FA6C46">
      <w:r>
        <w:t>Garantistens ansvar er ikke begrenset på annen måte enn det som følger av bestemmelsene her.</w:t>
      </w:r>
    </w:p>
    <w:p w14:paraId="1EA1CDF9" w14:textId="77777777" w:rsidR="00FA6C46" w:rsidRDefault="00FA6C46" w:rsidP="00FA6C46"/>
    <w:p w14:paraId="406793B7" w14:textId="77777777" w:rsidR="00FA6C46" w:rsidRDefault="00FA6C46" w:rsidP="00CC4096">
      <w:pPr>
        <w:jc w:val="center"/>
      </w:pPr>
      <w:r>
        <w:t>***</w:t>
      </w:r>
    </w:p>
    <w:p w14:paraId="609A9E2F" w14:textId="77777777" w:rsidR="00FA6C46" w:rsidRDefault="00FA6C46" w:rsidP="00FA6C46">
      <w:pPr>
        <w:rPr>
          <w:szCs w:val="32"/>
        </w:rPr>
      </w:pPr>
    </w:p>
    <w:p w14:paraId="26B34E96" w14:textId="77777777" w:rsidR="00FA6C46" w:rsidRPr="00D5191A" w:rsidRDefault="00FA6C46" w:rsidP="00FA6C46">
      <w:pPr>
        <w:rPr>
          <w:iCs/>
          <w:szCs w:val="24"/>
        </w:rPr>
      </w:pPr>
      <w:r w:rsidRPr="00D5191A">
        <w:rPr>
          <w:szCs w:val="32"/>
        </w:rPr>
        <w:t xml:space="preserve">Garantisten aksepterer norsk rett og verneting i Norge (Oslo tingrett eller annet verneting som </w:t>
      </w:r>
      <w:r w:rsidR="002D0D90">
        <w:rPr>
          <w:szCs w:val="32"/>
        </w:rPr>
        <w:t>leverandør</w:t>
      </w:r>
      <w:r>
        <w:rPr>
          <w:szCs w:val="32"/>
        </w:rPr>
        <w:t>en</w:t>
      </w:r>
      <w:r w:rsidRPr="00D5191A">
        <w:rPr>
          <w:szCs w:val="32"/>
        </w:rPr>
        <w:t xml:space="preserve"> må akseptere) for eventuell tvist som involverer garantisten og relaterer seg til aktuell kontrakt.</w:t>
      </w:r>
    </w:p>
    <w:p w14:paraId="47DA9E58" w14:textId="77777777" w:rsidR="00FA6C46" w:rsidRDefault="00FA6C46" w:rsidP="00FA6C46"/>
    <w:p w14:paraId="28F9653F" w14:textId="77777777" w:rsidR="00FA6C46" w:rsidRDefault="00FA6C46" w:rsidP="00FA6C46"/>
    <w:p w14:paraId="02ADDC1C" w14:textId="77777777" w:rsidR="00FA6C46" w:rsidRDefault="00FA6C46" w:rsidP="00FA6C46"/>
    <w:p w14:paraId="62E1D6D1" w14:textId="77777777" w:rsidR="00FA6C46" w:rsidRDefault="00CC4096" w:rsidP="00CC4096">
      <w:pPr>
        <w:tabs>
          <w:tab w:val="left" w:pos="5387"/>
        </w:tabs>
        <w:jc w:val="center"/>
      </w:pPr>
      <w:r>
        <w:tab/>
      </w:r>
      <w:r w:rsidR="00FA6C46">
        <w:t>................................ den ........./.........20......</w:t>
      </w:r>
    </w:p>
    <w:p w14:paraId="0CFAF60F" w14:textId="77777777" w:rsidR="00FA6C46" w:rsidRDefault="00FA6C46" w:rsidP="00CC4096">
      <w:pPr>
        <w:tabs>
          <w:tab w:val="left" w:pos="5387"/>
        </w:tabs>
      </w:pPr>
    </w:p>
    <w:p w14:paraId="12BE57AC" w14:textId="77777777" w:rsidR="00FA6C46" w:rsidRDefault="00FA6C46" w:rsidP="00CC4096">
      <w:pPr>
        <w:tabs>
          <w:tab w:val="left" w:pos="5387"/>
        </w:tabs>
      </w:pPr>
    </w:p>
    <w:p w14:paraId="2B361A22" w14:textId="77777777" w:rsidR="00FA6C46" w:rsidRDefault="00FA6C46" w:rsidP="00CC4096">
      <w:pPr>
        <w:tabs>
          <w:tab w:val="left" w:pos="5387"/>
        </w:tabs>
      </w:pPr>
    </w:p>
    <w:p w14:paraId="55954A1D" w14:textId="77777777" w:rsidR="00FA6C46" w:rsidRDefault="00FA6C46" w:rsidP="00CC4096">
      <w:pPr>
        <w:tabs>
          <w:tab w:val="left" w:pos="5387"/>
        </w:tabs>
      </w:pPr>
      <w:r>
        <w:t>................................................................</w:t>
      </w:r>
      <w:r>
        <w:tab/>
        <w:t>........................................................</w:t>
      </w:r>
    </w:p>
    <w:p w14:paraId="5B492A7A" w14:textId="77777777" w:rsidR="00FA6C46" w:rsidRDefault="00CC4096" w:rsidP="00CC4096">
      <w:pPr>
        <w:tabs>
          <w:tab w:val="left" w:pos="709"/>
          <w:tab w:val="left" w:pos="5387"/>
          <w:tab w:val="left" w:pos="6521"/>
        </w:tabs>
        <w:ind w:firstLine="708"/>
      </w:pPr>
      <w:r>
        <w:t>Bankens navn/stempel</w:t>
      </w:r>
      <w:r>
        <w:tab/>
      </w:r>
      <w:r>
        <w:tab/>
      </w:r>
      <w:r w:rsidR="00FA6C46">
        <w:t>Underskrift</w:t>
      </w:r>
    </w:p>
    <w:p w14:paraId="20EF7266" w14:textId="77777777" w:rsidR="00FA6C46" w:rsidRDefault="00FA6C46" w:rsidP="00FA6C46"/>
    <w:p w14:paraId="1D0471FF" w14:textId="77777777" w:rsidR="00FA6C46" w:rsidRDefault="00FA6C46" w:rsidP="00FA6C46"/>
    <w:p w14:paraId="4E960D4A" w14:textId="77777777" w:rsidR="00FA6C46" w:rsidRDefault="00FA6C46" w:rsidP="00FA6C46">
      <w:pPr>
        <w:pStyle w:val="INNH1"/>
      </w:pPr>
      <w:r>
        <w:br w:type="page"/>
      </w:r>
      <w:r>
        <w:lastRenderedPageBreak/>
        <w:t xml:space="preserve"> </w:t>
      </w:r>
    </w:p>
    <w:p w14:paraId="6D88BEED" w14:textId="77777777" w:rsidR="00FA6C46" w:rsidRDefault="00FA6C46" w:rsidP="00CC4096">
      <w:pPr>
        <w:pStyle w:val="Overskrift0"/>
        <w:jc w:val="left"/>
      </w:pPr>
      <w:bookmarkStart w:id="391" w:name="_Toc424305556"/>
      <w:bookmarkStart w:id="392" w:name="_Toc435186782"/>
      <w:bookmarkStart w:id="393" w:name="_Toc435187086"/>
      <w:bookmarkStart w:id="394" w:name="_Toc209105053"/>
      <w:r>
        <w:t xml:space="preserve">Blankett 2 - Varekjøp Forsikringsattest </w:t>
      </w:r>
      <w:proofErr w:type="spellStart"/>
      <w:r>
        <w:t>tingsforsikring</w:t>
      </w:r>
      <w:bookmarkEnd w:id="391"/>
      <w:bookmarkEnd w:id="392"/>
      <w:bookmarkEnd w:id="393"/>
      <w:bookmarkEnd w:id="394"/>
      <w:proofErr w:type="spellEnd"/>
    </w:p>
    <w:p w14:paraId="32116B48" w14:textId="77777777" w:rsidR="00FA6C46" w:rsidRDefault="00FA6C46" w:rsidP="00FA6C46">
      <w:pPr>
        <w:jc w:val="center"/>
      </w:pPr>
    </w:p>
    <w:p w14:paraId="614D7342" w14:textId="77777777" w:rsidR="00FA6C46" w:rsidRDefault="00FA6C46" w:rsidP="00FA6C46">
      <w:pPr>
        <w:pStyle w:val="Undertittel"/>
        <w:rPr>
          <w:caps/>
        </w:rPr>
      </w:pPr>
      <w:r>
        <w:t>FORSIKRINGS</w:t>
      </w:r>
      <w:r>
        <w:rPr>
          <w:caps/>
        </w:rPr>
        <w:t>attest</w:t>
      </w:r>
    </w:p>
    <w:p w14:paraId="734B9D77" w14:textId="77777777" w:rsidR="00FA6C46" w:rsidRDefault="00FA6C46" w:rsidP="00FA6C46">
      <w:pPr>
        <w:pStyle w:val="Undertittel"/>
      </w:pPr>
    </w:p>
    <w:p w14:paraId="36E4CD0D" w14:textId="77777777" w:rsidR="00FA6C46" w:rsidRPr="00FA6C46" w:rsidRDefault="00FA6C46" w:rsidP="00FA6C46">
      <w:pPr>
        <w:jc w:val="center"/>
        <w:rPr>
          <w:b/>
        </w:rPr>
      </w:pPr>
      <w:proofErr w:type="spellStart"/>
      <w:r w:rsidRPr="00FA6C46">
        <w:rPr>
          <w:b/>
        </w:rPr>
        <w:t>Tingsforsikring</w:t>
      </w:r>
      <w:proofErr w:type="spellEnd"/>
      <w:r w:rsidRPr="00FA6C46">
        <w:rPr>
          <w:b/>
        </w:rPr>
        <w:t xml:space="preserve"> i overensstemmelse med Rødboka </w:t>
      </w:r>
      <w:proofErr w:type="spellStart"/>
      <w:r w:rsidRPr="00FA6C46">
        <w:rPr>
          <w:b/>
        </w:rPr>
        <w:t>pkt</w:t>
      </w:r>
      <w:proofErr w:type="spellEnd"/>
      <w:r w:rsidRPr="00FA6C46">
        <w:rPr>
          <w:b/>
        </w:rPr>
        <w:t xml:space="preserve"> 5.1</w:t>
      </w:r>
    </w:p>
    <w:p w14:paraId="029B3814" w14:textId="77777777" w:rsidR="00FA6C46" w:rsidRDefault="00FA6C46" w:rsidP="00FA6C46"/>
    <w:p w14:paraId="17C30E44" w14:textId="77777777" w:rsidR="00FA6C46" w:rsidRDefault="00FA6C46" w:rsidP="00FA6C46">
      <w:r>
        <w:t xml:space="preserve">Undertegnede forsikringsselskap bekrefter herved at tingsskadeforsikring er tegnet i overensstemmelse med Rødboka </w:t>
      </w:r>
      <w:proofErr w:type="spellStart"/>
      <w:r>
        <w:t>pkt</w:t>
      </w:r>
      <w:proofErr w:type="spellEnd"/>
      <w:r>
        <w:t xml:space="preserve"> 5.1 og med nedenfor angitte polisenummer, forsikringssted, forsikringssum, forsikringstid og forsikringsvilkår.</w:t>
      </w:r>
    </w:p>
    <w:p w14:paraId="3107069F" w14:textId="77777777" w:rsidR="00FA6C46" w:rsidRDefault="00FA6C46" w:rsidP="00FA6C46"/>
    <w:p w14:paraId="7595C9EA" w14:textId="77777777" w:rsidR="00FA6C46" w:rsidRDefault="00FA6C46" w:rsidP="00FA6C46">
      <w:r>
        <w:t xml:space="preserve">Forsikringsselskapet kan i forsikringstiden bli fri sitt ansvar etter denne forsikringsattest </w:t>
      </w:r>
    </w:p>
    <w:p w14:paraId="0E701324" w14:textId="3472558B" w:rsidR="00FA6C46" w:rsidRDefault="00FA6C46" w:rsidP="00411716">
      <w:pPr>
        <w:pStyle w:val="Listeavsnitt"/>
        <w:numPr>
          <w:ilvl w:val="0"/>
          <w:numId w:val="17"/>
        </w:numPr>
      </w:pPr>
      <w:r>
        <w:t>ved å varsle STATSBYGG minimum 30 dager før opphør av forsikringsdekningen dersom den sies opp eller av annen grunn faller bort</w:t>
      </w:r>
      <w:r w:rsidR="00D846DD">
        <w:t>, eller</w:t>
      </w:r>
      <w:r>
        <w:t xml:space="preserve"> </w:t>
      </w:r>
    </w:p>
    <w:p w14:paraId="7C9B0CBD" w14:textId="77777777" w:rsidR="00FA6C46" w:rsidRDefault="00FA6C46" w:rsidP="00411716">
      <w:pPr>
        <w:pStyle w:val="Listeavsnitt"/>
        <w:numPr>
          <w:ilvl w:val="0"/>
          <w:numId w:val="17"/>
        </w:numPr>
      </w:pPr>
      <w:r>
        <w:t>ved at STATSBYGG mottar en tilsvarende og tilfredsstillende forsikringsattest som den foreliggende fra det forsikringsselskap</w:t>
      </w:r>
      <w:r w:rsidRPr="00055D08">
        <w:t xml:space="preserve"> </w:t>
      </w:r>
      <w:r>
        <w:t>som overtar forsikringsdekningen.</w:t>
      </w:r>
    </w:p>
    <w:p w14:paraId="6344A57F" w14:textId="77777777" w:rsidR="00FA6C46" w:rsidRDefault="00FA6C46" w:rsidP="00FA6C46"/>
    <w:p w14:paraId="5B8DD645" w14:textId="77777777" w:rsidR="00FA6C46" w:rsidRDefault="00FA6C46" w:rsidP="00FA6C46">
      <w:pPr>
        <w:jc w:val="center"/>
      </w:pPr>
      <w:r>
        <w:t>***</w:t>
      </w:r>
    </w:p>
    <w:p w14:paraId="6B620CCD" w14:textId="77777777" w:rsidR="00FA6C46" w:rsidRDefault="00FA6C46" w:rsidP="00FA6C46">
      <w:pPr>
        <w:rPr>
          <w:b/>
        </w:rPr>
      </w:pPr>
      <w:r>
        <w:rPr>
          <w:b/>
        </w:rPr>
        <w:t>Forsikringstaker:</w:t>
      </w:r>
    </w:p>
    <w:p w14:paraId="2B91F85B" w14:textId="77777777" w:rsidR="00FA6C46" w:rsidRDefault="00FA6C46" w:rsidP="00FA6C46">
      <w:r>
        <w:t>(Leverandør)</w:t>
      </w:r>
    </w:p>
    <w:p w14:paraId="19F1737B" w14:textId="77777777" w:rsidR="00FA6C46" w:rsidRDefault="00FA6C46" w:rsidP="00FA6C46"/>
    <w:p w14:paraId="5EE806E8" w14:textId="77777777" w:rsidR="00FA6C46" w:rsidRDefault="00FA6C46" w:rsidP="00CC4096">
      <w:pPr>
        <w:tabs>
          <w:tab w:val="left" w:pos="1701"/>
        </w:tabs>
      </w:pPr>
      <w:proofErr w:type="gramStart"/>
      <w:r>
        <w:t>Navn:.............................................................................................................................................</w:t>
      </w:r>
      <w:proofErr w:type="gramEnd"/>
    </w:p>
    <w:p w14:paraId="065DC83A" w14:textId="77777777" w:rsidR="00FA6C46" w:rsidRDefault="00FA6C46" w:rsidP="00CC4096">
      <w:pPr>
        <w:tabs>
          <w:tab w:val="left" w:pos="1701"/>
        </w:tabs>
      </w:pPr>
    </w:p>
    <w:p w14:paraId="56D719A8" w14:textId="77777777" w:rsidR="00FA6C46" w:rsidRDefault="00FA6C46" w:rsidP="00CC4096">
      <w:pPr>
        <w:tabs>
          <w:tab w:val="left" w:pos="1701"/>
        </w:tabs>
      </w:pPr>
      <w:proofErr w:type="gramStart"/>
      <w:r>
        <w:t>Adresse:.........................................................................................................................................</w:t>
      </w:r>
      <w:proofErr w:type="gramEnd"/>
    </w:p>
    <w:p w14:paraId="150031E7" w14:textId="77777777" w:rsidR="00FA6C46" w:rsidRDefault="00FA6C46" w:rsidP="00CC4096">
      <w:pPr>
        <w:tabs>
          <w:tab w:val="left" w:pos="1701"/>
        </w:tabs>
      </w:pPr>
    </w:p>
    <w:p w14:paraId="438725A9" w14:textId="77777777" w:rsidR="00FA6C46" w:rsidRDefault="00FA6C46" w:rsidP="00CC4096">
      <w:pPr>
        <w:tabs>
          <w:tab w:val="left" w:pos="1701"/>
        </w:tabs>
      </w:pPr>
      <w:proofErr w:type="spellStart"/>
      <w:proofErr w:type="gramStart"/>
      <w:r>
        <w:t>Organisasjonsnr</w:t>
      </w:r>
      <w:proofErr w:type="spellEnd"/>
      <w:r>
        <w:t>:  …</w:t>
      </w:r>
      <w:proofErr w:type="gramEnd"/>
      <w:r>
        <w:t>…………………………………………………………………………….</w:t>
      </w:r>
    </w:p>
    <w:p w14:paraId="32BCADD2" w14:textId="77777777" w:rsidR="00FA6C46" w:rsidRDefault="00FA6C46" w:rsidP="00CC4096">
      <w:pPr>
        <w:tabs>
          <w:tab w:val="left" w:pos="1701"/>
        </w:tabs>
      </w:pPr>
    </w:p>
    <w:p w14:paraId="0B651A93" w14:textId="77777777" w:rsidR="00FA6C46" w:rsidRDefault="00FA6C46" w:rsidP="00CC4096">
      <w:pPr>
        <w:tabs>
          <w:tab w:val="left" w:pos="2835"/>
        </w:tabs>
      </w:pPr>
      <w:r>
        <w:rPr>
          <w:b/>
        </w:rPr>
        <w:t>Medforsikret:</w:t>
      </w:r>
      <w:r>
        <w:tab/>
        <w:t>STATSBYGG</w:t>
      </w:r>
    </w:p>
    <w:p w14:paraId="40B91F3E" w14:textId="77777777" w:rsidR="00FA6C46" w:rsidRDefault="00FA6C46" w:rsidP="00CC4096">
      <w:pPr>
        <w:tabs>
          <w:tab w:val="left" w:pos="2835"/>
        </w:tabs>
      </w:pPr>
    </w:p>
    <w:p w14:paraId="18F05CF3" w14:textId="77777777" w:rsidR="00FA6C46" w:rsidRDefault="00FA6C46" w:rsidP="00CC4096">
      <w:pPr>
        <w:tabs>
          <w:tab w:val="left" w:pos="2835"/>
        </w:tabs>
      </w:pPr>
      <w:r>
        <w:rPr>
          <w:b/>
        </w:rPr>
        <w:t xml:space="preserve">Forsikringsbevis </w:t>
      </w:r>
      <w:proofErr w:type="spellStart"/>
      <w:r>
        <w:rPr>
          <w:b/>
        </w:rPr>
        <w:t>nr</w:t>
      </w:r>
      <w:proofErr w:type="spellEnd"/>
      <w:r>
        <w:rPr>
          <w:b/>
        </w:rPr>
        <w:t>:</w:t>
      </w:r>
      <w:r w:rsidR="00CC4096">
        <w:tab/>
      </w:r>
      <w:r>
        <w:t>...........................................................................................</w:t>
      </w:r>
    </w:p>
    <w:p w14:paraId="582A9E6F" w14:textId="77777777" w:rsidR="00FA6C46" w:rsidRDefault="00FA6C46" w:rsidP="00CC4096">
      <w:pPr>
        <w:tabs>
          <w:tab w:val="left" w:pos="2835"/>
        </w:tabs>
      </w:pPr>
    </w:p>
    <w:p w14:paraId="760CDF17" w14:textId="77777777" w:rsidR="00FA6C46" w:rsidRDefault="00FA6C46" w:rsidP="00CC4096">
      <w:pPr>
        <w:tabs>
          <w:tab w:val="left" w:pos="2835"/>
        </w:tabs>
      </w:pPr>
      <w:r>
        <w:rPr>
          <w:b/>
        </w:rPr>
        <w:t>Forsikringssted:</w:t>
      </w:r>
      <w:r>
        <w:tab/>
        <w:t>...........................................................................................</w:t>
      </w:r>
    </w:p>
    <w:p w14:paraId="66D75C3B" w14:textId="77777777" w:rsidR="00FA6C46" w:rsidRDefault="00FA6C46" w:rsidP="00CC4096">
      <w:pPr>
        <w:tabs>
          <w:tab w:val="left" w:pos="2835"/>
        </w:tabs>
      </w:pPr>
    </w:p>
    <w:p w14:paraId="6EFA2C68" w14:textId="77777777" w:rsidR="00FA6C46" w:rsidRDefault="00FA6C46" w:rsidP="00CC4096">
      <w:pPr>
        <w:tabs>
          <w:tab w:val="left" w:pos="2835"/>
        </w:tabs>
      </w:pPr>
      <w:r>
        <w:rPr>
          <w:b/>
        </w:rPr>
        <w:t>Prosjektnummer og navn:</w:t>
      </w:r>
      <w:r>
        <w:rPr>
          <w:b/>
        </w:rPr>
        <w:tab/>
      </w:r>
      <w:r>
        <w:t>............................................................................................</w:t>
      </w:r>
    </w:p>
    <w:p w14:paraId="0E867DFB" w14:textId="77777777" w:rsidR="00FA6C46" w:rsidRDefault="00FA6C46" w:rsidP="00CC4096">
      <w:pPr>
        <w:tabs>
          <w:tab w:val="left" w:pos="2835"/>
        </w:tabs>
      </w:pPr>
    </w:p>
    <w:p w14:paraId="589BC4BF" w14:textId="77777777" w:rsidR="00FA6C46" w:rsidRDefault="00FA6C46" w:rsidP="00CC4096">
      <w:pPr>
        <w:tabs>
          <w:tab w:val="left" w:pos="2835"/>
        </w:tabs>
      </w:pPr>
      <w:r>
        <w:rPr>
          <w:b/>
        </w:rPr>
        <w:t>Byggets adresse:</w:t>
      </w:r>
      <w:r>
        <w:tab/>
        <w:t>............................................................................................</w:t>
      </w:r>
    </w:p>
    <w:p w14:paraId="6AD7C6ED" w14:textId="77777777" w:rsidR="00FA6C46" w:rsidRDefault="00FA6C46" w:rsidP="00CC4096">
      <w:pPr>
        <w:tabs>
          <w:tab w:val="left" w:pos="2835"/>
        </w:tabs>
      </w:pPr>
    </w:p>
    <w:p w14:paraId="72F74F61" w14:textId="77777777" w:rsidR="00FA6C46" w:rsidRDefault="00FA6C46" w:rsidP="00CC4096">
      <w:pPr>
        <w:tabs>
          <w:tab w:val="left" w:pos="2835"/>
        </w:tabs>
      </w:pPr>
      <w:r>
        <w:rPr>
          <w:b/>
        </w:rPr>
        <w:t>Forsikringssum:</w:t>
      </w:r>
      <w:r>
        <w:tab/>
        <w:t>............................................................................................</w:t>
      </w:r>
    </w:p>
    <w:p w14:paraId="14AD41FD" w14:textId="77777777" w:rsidR="00FA6C46" w:rsidRDefault="00FA6C46" w:rsidP="00FA6C46"/>
    <w:p w14:paraId="55C9433A" w14:textId="77777777" w:rsidR="00FA6C46" w:rsidRDefault="00FA6C46" w:rsidP="00CC4096">
      <w:pPr>
        <w:tabs>
          <w:tab w:val="left" w:pos="2835"/>
        </w:tabs>
        <w:ind w:left="2835" w:hanging="2835"/>
      </w:pPr>
      <w:r>
        <w:rPr>
          <w:b/>
        </w:rPr>
        <w:t>Forsikringstid:</w:t>
      </w:r>
      <w:r>
        <w:rPr>
          <w:b/>
        </w:rPr>
        <w:tab/>
      </w:r>
      <w:r>
        <w:t xml:space="preserve">Forsikringen gjelder inntil alle </w:t>
      </w:r>
      <w:proofErr w:type="spellStart"/>
      <w:r>
        <w:t>kontraktsytelser</w:t>
      </w:r>
      <w:proofErr w:type="spellEnd"/>
      <w:r>
        <w:t xml:space="preserve"> er overtatt av oppdragsgiveren.</w:t>
      </w:r>
    </w:p>
    <w:p w14:paraId="2524EA61" w14:textId="77777777" w:rsidR="00FA6C46" w:rsidRDefault="00FA6C46" w:rsidP="00CC4096">
      <w:pPr>
        <w:tabs>
          <w:tab w:val="left" w:pos="2835"/>
        </w:tabs>
      </w:pPr>
    </w:p>
    <w:p w14:paraId="14404AB5" w14:textId="77777777" w:rsidR="00FA6C46" w:rsidRDefault="00FA6C46" w:rsidP="00CC4096">
      <w:pPr>
        <w:tabs>
          <w:tab w:val="left" w:pos="2835"/>
        </w:tabs>
        <w:ind w:left="2835" w:hanging="2835"/>
      </w:pPr>
      <w:r>
        <w:rPr>
          <w:b/>
        </w:rPr>
        <w:t>Forsikringen omfatter:</w:t>
      </w:r>
      <w:r>
        <w:rPr>
          <w:b/>
        </w:rPr>
        <w:tab/>
      </w:r>
      <w:r>
        <w:t xml:space="preserve">Det som til enhver tid er utført av </w:t>
      </w:r>
      <w:proofErr w:type="spellStart"/>
      <w:r>
        <w:t>kontraktsytelsen</w:t>
      </w:r>
      <w:proofErr w:type="spellEnd"/>
      <w:r>
        <w:t>.</w:t>
      </w:r>
    </w:p>
    <w:p w14:paraId="017EAF77" w14:textId="77777777" w:rsidR="00FA6C46" w:rsidRDefault="00CC4096" w:rsidP="00CC4096">
      <w:pPr>
        <w:tabs>
          <w:tab w:val="left" w:pos="2835"/>
        </w:tabs>
        <w:ind w:left="2835" w:hanging="2835"/>
      </w:pPr>
      <w:r>
        <w:tab/>
      </w:r>
      <w:r w:rsidR="00FA6C46">
        <w:t>Materialer oppdragsgiveren har betalt forskudd for.</w:t>
      </w:r>
    </w:p>
    <w:p w14:paraId="741E1410" w14:textId="77777777" w:rsidR="00FA6C46" w:rsidRDefault="00CC4096" w:rsidP="00CC4096">
      <w:pPr>
        <w:tabs>
          <w:tab w:val="left" w:pos="2835"/>
        </w:tabs>
        <w:ind w:left="2835" w:hanging="2835"/>
        <w:rPr>
          <w:b/>
        </w:rPr>
      </w:pPr>
      <w:r>
        <w:tab/>
      </w:r>
      <w:r w:rsidR="00FA6C46">
        <w:t>Materialer oppdragsgiveren har overgitt i leverandørens besittelse.</w:t>
      </w:r>
    </w:p>
    <w:p w14:paraId="40F48D9E" w14:textId="77777777" w:rsidR="00FA6C46" w:rsidRDefault="00FA6C46" w:rsidP="00CC4096">
      <w:pPr>
        <w:tabs>
          <w:tab w:val="left" w:pos="2835"/>
        </w:tabs>
      </w:pPr>
    </w:p>
    <w:p w14:paraId="23EAE58A" w14:textId="77777777" w:rsidR="00FA6C46" w:rsidRDefault="00FA6C46" w:rsidP="00FA6C46">
      <w:pPr>
        <w:rPr>
          <w:b/>
        </w:rPr>
      </w:pPr>
      <w:r>
        <w:rPr>
          <w:b/>
        </w:rPr>
        <w:lastRenderedPageBreak/>
        <w:t>Forsikringens dekningsfelt:</w:t>
      </w:r>
    </w:p>
    <w:p w14:paraId="0574A3FF" w14:textId="77777777" w:rsidR="00FA6C46" w:rsidRDefault="00FA6C46" w:rsidP="00FA6C46">
      <w:pPr>
        <w:rPr>
          <w:b/>
        </w:rPr>
      </w:pPr>
    </w:p>
    <w:p w14:paraId="66C429D7" w14:textId="77777777" w:rsidR="00FA6C46" w:rsidRDefault="00FA6C46" w:rsidP="00FA6C46">
      <w:r>
        <w:t>Forsikringen er dekket etter følgende vilkår ..............................................................................</w:t>
      </w:r>
    </w:p>
    <w:p w14:paraId="0E860825" w14:textId="77777777" w:rsidR="00FA6C46" w:rsidRDefault="00FA6C46" w:rsidP="00FA6C46">
      <w:r>
        <w:t>som inneholder følgende generelle unntak:</w:t>
      </w:r>
    </w:p>
    <w:p w14:paraId="46F325F1" w14:textId="77777777" w:rsidR="00FA6C46" w:rsidRDefault="00FA6C46" w:rsidP="00FA6C46"/>
    <w:p w14:paraId="790378B9" w14:textId="77777777" w:rsidR="00FA6C46" w:rsidRDefault="00FA6C46" w:rsidP="00411716">
      <w:pPr>
        <w:pStyle w:val="Listeavsnitt"/>
        <w:numPr>
          <w:ilvl w:val="0"/>
          <w:numId w:val="11"/>
        </w:numPr>
        <w:ind w:left="567"/>
      </w:pPr>
      <w:r>
        <w:t>Skade som direkte eller indirekte har sammenheng med krig, opprør eller alvorlige forstyrrelser av den offentlige orden.</w:t>
      </w:r>
    </w:p>
    <w:p w14:paraId="153B39CF" w14:textId="77777777" w:rsidR="00FA6C46" w:rsidRDefault="00FA6C46" w:rsidP="008C4F5F">
      <w:pPr>
        <w:ind w:left="567"/>
      </w:pPr>
    </w:p>
    <w:p w14:paraId="1C25838E" w14:textId="77777777" w:rsidR="00FA6C46" w:rsidRDefault="00FA6C46" w:rsidP="00411716">
      <w:pPr>
        <w:pStyle w:val="Listeavsnitt"/>
        <w:numPr>
          <w:ilvl w:val="0"/>
          <w:numId w:val="11"/>
        </w:numPr>
        <w:ind w:left="567"/>
      </w:pPr>
      <w:r>
        <w:t>Atomskade - uansett årsak - fra atomsubstans, dog ikke skade forårsaket av radioisotoper som i henhold til lov er tillatt brukt.</w:t>
      </w:r>
    </w:p>
    <w:p w14:paraId="6634B1C1" w14:textId="77777777" w:rsidR="00FA6C46" w:rsidRDefault="00FA6C46" w:rsidP="008C4F5F">
      <w:pPr>
        <w:ind w:left="567"/>
      </w:pPr>
    </w:p>
    <w:p w14:paraId="0E942AC8" w14:textId="77777777" w:rsidR="00FA6C46" w:rsidRDefault="00FA6C46" w:rsidP="00411716">
      <w:pPr>
        <w:pStyle w:val="Listeavsnitt"/>
        <w:numPr>
          <w:ilvl w:val="0"/>
          <w:numId w:val="11"/>
        </w:numPr>
        <w:ind w:left="567"/>
      </w:pPr>
      <w:r>
        <w:t>Skade som skyldes setning i grunn eller svikt i fundament.</w:t>
      </w:r>
    </w:p>
    <w:p w14:paraId="653A032F" w14:textId="77777777" w:rsidR="00FA6C46" w:rsidRDefault="00FA6C46" w:rsidP="008C4F5F">
      <w:pPr>
        <w:ind w:left="567"/>
      </w:pPr>
    </w:p>
    <w:p w14:paraId="7D991BAE" w14:textId="77777777" w:rsidR="00FA6C46" w:rsidRDefault="00FA6C46" w:rsidP="00411716">
      <w:pPr>
        <w:pStyle w:val="Listeavsnitt"/>
        <w:numPr>
          <w:ilvl w:val="0"/>
          <w:numId w:val="11"/>
        </w:numPr>
        <w:ind w:left="567"/>
      </w:pPr>
      <w:r>
        <w:t>Skade ved svinn, underslag, og tyveri uten innbrudd.</w:t>
      </w:r>
    </w:p>
    <w:p w14:paraId="75C7DAD8" w14:textId="77777777" w:rsidR="00FA6C46" w:rsidRDefault="00FA6C46" w:rsidP="00FA6C46"/>
    <w:p w14:paraId="0F237B65" w14:textId="77777777" w:rsidR="00FA6C46" w:rsidRDefault="00FA6C46" w:rsidP="00FA6C46">
      <w:r>
        <w:t xml:space="preserve">Overfor STATSBYGG som medforsikret vil ikke andre unntak fra forsikringsdekning enn de som uttrykkelig </w:t>
      </w:r>
      <w:proofErr w:type="gramStart"/>
      <w:r>
        <w:t>fremgår</w:t>
      </w:r>
      <w:proofErr w:type="gramEnd"/>
      <w:r>
        <w:t xml:space="preserve"> av denne forsikringsattest bli gjort gjeldende.</w:t>
      </w:r>
    </w:p>
    <w:p w14:paraId="5F418CF5" w14:textId="77777777" w:rsidR="00FA6C46" w:rsidRDefault="00FA6C46" w:rsidP="00FA6C46"/>
    <w:p w14:paraId="70C986D7" w14:textId="77777777" w:rsidR="00FA6C46" w:rsidRDefault="00FA6C46" w:rsidP="00FA6C46"/>
    <w:p w14:paraId="7E46DF43" w14:textId="77777777" w:rsidR="00FA6C46" w:rsidRDefault="00FA6C46" w:rsidP="00FA6C46">
      <w:pPr>
        <w:jc w:val="center"/>
      </w:pPr>
      <w:r>
        <w:t>***</w:t>
      </w:r>
    </w:p>
    <w:p w14:paraId="7FF00299" w14:textId="77777777" w:rsidR="00FA6C46" w:rsidRDefault="00FA6C46" w:rsidP="00FA6C46"/>
    <w:p w14:paraId="35A0B220" w14:textId="77777777" w:rsidR="00FA6C46" w:rsidRPr="00382267" w:rsidRDefault="00FA6C46" w:rsidP="00FA6C46">
      <w:r w:rsidRPr="00382267">
        <w:t xml:space="preserve">Forsikringsselskapet aksepterer norsk rett og verneting i Norge (Oslo tingrett eller annet verneting som </w:t>
      </w:r>
      <w:r>
        <w:t>leverandøren</w:t>
      </w:r>
      <w:r w:rsidRPr="00382267">
        <w:t xml:space="preserve"> må akseptere) for eventuell tvist som involverer forsikringsselskapet og relaterer seg til aktuell kontrakt.</w:t>
      </w:r>
    </w:p>
    <w:p w14:paraId="70DE49EB" w14:textId="77777777" w:rsidR="00FA6C46" w:rsidRDefault="00FA6C46" w:rsidP="00FA6C46"/>
    <w:p w14:paraId="1AC6A37A" w14:textId="77777777" w:rsidR="00FA6C46" w:rsidRDefault="00FA6C46" w:rsidP="00FA6C46"/>
    <w:p w14:paraId="517A3066" w14:textId="77777777" w:rsidR="00FA6C46" w:rsidRDefault="00FA6C46" w:rsidP="008C4F5F">
      <w:pPr>
        <w:tabs>
          <w:tab w:val="left" w:pos="4962"/>
        </w:tabs>
      </w:pPr>
      <w:r>
        <w:t>.............................</w:t>
      </w:r>
      <w:r w:rsidR="008C4F5F">
        <w:t>.............................</w:t>
      </w:r>
      <w:r w:rsidR="008C4F5F">
        <w:tab/>
      </w:r>
      <w:r>
        <w:t>............................................................</w:t>
      </w:r>
    </w:p>
    <w:p w14:paraId="579F91EB" w14:textId="77777777" w:rsidR="00FA6C46" w:rsidRDefault="008C4F5F" w:rsidP="008C4F5F">
      <w:pPr>
        <w:tabs>
          <w:tab w:val="left" w:pos="1418"/>
          <w:tab w:val="left" w:pos="6096"/>
        </w:tabs>
      </w:pPr>
      <w:r>
        <w:tab/>
      </w:r>
      <w:r w:rsidR="00FA6C46">
        <w:t>Sted/Dato</w:t>
      </w:r>
      <w:r w:rsidR="00FA6C46">
        <w:tab/>
        <w:t>Forsikringsselskap</w:t>
      </w:r>
    </w:p>
    <w:p w14:paraId="1FADCE8C" w14:textId="77777777" w:rsidR="00FA6C46" w:rsidRDefault="00FA6C46" w:rsidP="00FA6C46"/>
    <w:p w14:paraId="69D99318" w14:textId="77777777" w:rsidR="00FA6C46" w:rsidRDefault="00FA6C46" w:rsidP="00FA6C46"/>
    <w:p w14:paraId="5AECEF6F" w14:textId="77777777" w:rsidR="00FA6C46" w:rsidRDefault="00FA6C46" w:rsidP="00FA6C46"/>
    <w:p w14:paraId="4EAA6EDB" w14:textId="77777777" w:rsidR="00FA6C46" w:rsidRDefault="00FA6C46" w:rsidP="00FA6C46"/>
    <w:p w14:paraId="7B6BB939" w14:textId="77777777" w:rsidR="00FA6C46" w:rsidRDefault="00FA6C46" w:rsidP="008C4F5F">
      <w:pPr>
        <w:jc w:val="center"/>
      </w:pPr>
      <w:r>
        <w:t>................................................................</w:t>
      </w:r>
    </w:p>
    <w:p w14:paraId="6EADAE99" w14:textId="77777777" w:rsidR="00FA6C46" w:rsidRDefault="00FA6C46" w:rsidP="008C4F5F">
      <w:pPr>
        <w:jc w:val="center"/>
      </w:pPr>
      <w:r>
        <w:t>Underskrift</w:t>
      </w:r>
    </w:p>
    <w:p w14:paraId="18101D32" w14:textId="77777777" w:rsidR="00FA6C46" w:rsidRDefault="00FA6C46" w:rsidP="008C4F5F">
      <w:pPr>
        <w:pStyle w:val="Overskrift0"/>
        <w:jc w:val="left"/>
      </w:pPr>
      <w:r>
        <w:br w:type="page"/>
      </w:r>
      <w:bookmarkStart w:id="395" w:name="_Toc424305557"/>
      <w:bookmarkStart w:id="396" w:name="_Toc209105054"/>
      <w:r>
        <w:lastRenderedPageBreak/>
        <w:t>Blankett 3 - Varekjøp Forsikringsattest ansvarsforsikring</w:t>
      </w:r>
      <w:bookmarkEnd w:id="395"/>
      <w:bookmarkEnd w:id="396"/>
    </w:p>
    <w:p w14:paraId="3D3CB326" w14:textId="77777777" w:rsidR="00FA6C46" w:rsidRDefault="00FA6C46" w:rsidP="00FA6C46">
      <w:pPr>
        <w:pStyle w:val="Bunntekst"/>
      </w:pPr>
    </w:p>
    <w:p w14:paraId="5CB1842E" w14:textId="77777777" w:rsidR="00FA6C46" w:rsidRDefault="00FA6C46" w:rsidP="00FA6C46">
      <w:pPr>
        <w:pStyle w:val="Undertittel"/>
      </w:pPr>
      <w:r>
        <w:t>FORSIKRINGSATTEST</w:t>
      </w:r>
    </w:p>
    <w:p w14:paraId="2128CE93" w14:textId="77777777" w:rsidR="00FA6C46" w:rsidRDefault="00FA6C46" w:rsidP="00FA6C46">
      <w:pPr>
        <w:jc w:val="center"/>
        <w:rPr>
          <w:b/>
          <w:bCs/>
        </w:rPr>
      </w:pPr>
    </w:p>
    <w:p w14:paraId="3589AC87" w14:textId="77777777" w:rsidR="00FA6C46" w:rsidRDefault="00FA6C46" w:rsidP="00FA6C46">
      <w:pPr>
        <w:jc w:val="center"/>
        <w:rPr>
          <w:b/>
        </w:rPr>
      </w:pPr>
      <w:r w:rsidRPr="00FA6C46">
        <w:rPr>
          <w:b/>
        </w:rPr>
        <w:t xml:space="preserve">Ansvarsforsikring i overensstemmelse med Rødboka </w:t>
      </w:r>
      <w:proofErr w:type="spellStart"/>
      <w:r w:rsidRPr="00FA6C46">
        <w:rPr>
          <w:b/>
        </w:rPr>
        <w:t>pkt</w:t>
      </w:r>
      <w:proofErr w:type="spellEnd"/>
      <w:r w:rsidRPr="00FA6C46">
        <w:rPr>
          <w:b/>
        </w:rPr>
        <w:t xml:space="preserve"> 5.2</w:t>
      </w:r>
    </w:p>
    <w:p w14:paraId="7DAC89AF" w14:textId="77777777" w:rsidR="00FA6C46" w:rsidRPr="00FA6C46" w:rsidRDefault="00FA6C46" w:rsidP="00FA6C46">
      <w:pPr>
        <w:jc w:val="center"/>
        <w:rPr>
          <w:b/>
        </w:rPr>
      </w:pPr>
    </w:p>
    <w:p w14:paraId="5F2B0C30" w14:textId="77777777" w:rsidR="00FA6C46" w:rsidRDefault="00FA6C46" w:rsidP="00FA6C46">
      <w:r>
        <w:t xml:space="preserve">Undertegnede forsikringsselskap bekrefter herved at ansvarsforsikring er tegnet i overensstemmelse med Rødboka </w:t>
      </w:r>
      <w:proofErr w:type="spellStart"/>
      <w:r>
        <w:t>pkt</w:t>
      </w:r>
      <w:proofErr w:type="spellEnd"/>
      <w:r>
        <w:t xml:space="preserve"> 5.2 og de nedenfor angitte krav.</w:t>
      </w:r>
    </w:p>
    <w:p w14:paraId="117F72F8" w14:textId="77777777" w:rsidR="00FA6C46" w:rsidRDefault="00FA6C46" w:rsidP="00FA6C46"/>
    <w:p w14:paraId="616A4C4A" w14:textId="77777777" w:rsidR="00FA6C46" w:rsidRDefault="00FA6C46" w:rsidP="00FA6C46">
      <w:r>
        <w:t xml:space="preserve">Forsikringsselskapet kan i forsikringstiden bli fri sitt ansvar etter denne forsikringsattest </w:t>
      </w:r>
    </w:p>
    <w:p w14:paraId="45FD9590" w14:textId="311C33F8" w:rsidR="00FA6C46" w:rsidRDefault="00FA6C46" w:rsidP="00411716">
      <w:pPr>
        <w:pStyle w:val="Listeavsnitt"/>
        <w:numPr>
          <w:ilvl w:val="0"/>
          <w:numId w:val="12"/>
        </w:numPr>
        <w:ind w:left="567"/>
      </w:pPr>
      <w:r>
        <w:t>ved å varsle STATSBYGG minimum 30 dager før opphør av forsikringsdekningen dersom den sies opp eller av annen grunn faller bort</w:t>
      </w:r>
      <w:r w:rsidR="00D846DD">
        <w:t>, eller</w:t>
      </w:r>
      <w:r>
        <w:t xml:space="preserve"> </w:t>
      </w:r>
    </w:p>
    <w:p w14:paraId="2C5F979F" w14:textId="77777777" w:rsidR="00FA6C46" w:rsidRDefault="00FA6C46" w:rsidP="00411716">
      <w:pPr>
        <w:pStyle w:val="Listeavsnitt"/>
        <w:numPr>
          <w:ilvl w:val="0"/>
          <w:numId w:val="12"/>
        </w:numPr>
        <w:ind w:left="567"/>
      </w:pPr>
      <w:r>
        <w:t>ved at STATSBYGG mottar en tilsvarende og tilfredsstillende forsikringsattest som den foreliggende fra det forsikringsselskap</w:t>
      </w:r>
      <w:r w:rsidRPr="00055D08">
        <w:t xml:space="preserve"> </w:t>
      </w:r>
      <w:r>
        <w:t>som overtar forsikringsdekningen.</w:t>
      </w:r>
    </w:p>
    <w:p w14:paraId="6A486E39" w14:textId="77777777" w:rsidR="00FA6C46" w:rsidRDefault="00FA6C46" w:rsidP="00FA6C46"/>
    <w:p w14:paraId="77B97B23" w14:textId="77777777" w:rsidR="00FA6C46" w:rsidRDefault="00FA6C46" w:rsidP="00FA6C46">
      <w:pPr>
        <w:jc w:val="center"/>
      </w:pPr>
      <w:r>
        <w:t>***</w:t>
      </w:r>
    </w:p>
    <w:p w14:paraId="21B5E647" w14:textId="77777777" w:rsidR="00FA6C46" w:rsidRDefault="00FA6C46" w:rsidP="00FA6C46"/>
    <w:p w14:paraId="5A4FEF4F" w14:textId="77777777" w:rsidR="00FA6C46" w:rsidRPr="00465B00" w:rsidRDefault="00FA6C46" w:rsidP="00FA6C46">
      <w:pPr>
        <w:rPr>
          <w:b/>
        </w:rPr>
      </w:pPr>
      <w:r w:rsidRPr="00465B00">
        <w:rPr>
          <w:b/>
        </w:rPr>
        <w:t>Forsikringstaker</w:t>
      </w:r>
    </w:p>
    <w:p w14:paraId="479C8869" w14:textId="77777777" w:rsidR="00FA6C46" w:rsidRDefault="00FA6C46" w:rsidP="00FA6C46">
      <w:r>
        <w:t xml:space="preserve">Forsikringsselskapet bekrefter at </w:t>
      </w:r>
    </w:p>
    <w:p w14:paraId="5B29EE66" w14:textId="77777777" w:rsidR="00FA6C46" w:rsidRDefault="00FA6C46" w:rsidP="00FA6C46"/>
    <w:p w14:paraId="72AB991E" w14:textId="77777777" w:rsidR="00FA6C46" w:rsidRDefault="00FA6C46" w:rsidP="00FA6C46">
      <w:r>
        <w:t>..............................................................................................................................(leverandøren)</w:t>
      </w:r>
    </w:p>
    <w:p w14:paraId="3C1DFA7A" w14:textId="77777777" w:rsidR="00FA6C46" w:rsidRDefault="00FA6C46" w:rsidP="00FA6C46"/>
    <w:p w14:paraId="651EE76B" w14:textId="77777777" w:rsidR="00FA6C46" w:rsidRDefault="00FA6C46" w:rsidP="008C4F5F">
      <w:pPr>
        <w:tabs>
          <w:tab w:val="left" w:pos="1701"/>
        </w:tabs>
      </w:pPr>
      <w:proofErr w:type="spellStart"/>
      <w:r>
        <w:t>organisasjonsnr</w:t>
      </w:r>
      <w:proofErr w:type="spellEnd"/>
      <w:r>
        <w:t>: ……………………</w:t>
      </w:r>
      <w:proofErr w:type="gramStart"/>
      <w:r>
        <w:t>………….</w:t>
      </w:r>
      <w:proofErr w:type="gramEnd"/>
      <w:r>
        <w:t>har tegnet ansvarsforsikring.</w:t>
      </w:r>
    </w:p>
    <w:p w14:paraId="6DA0F08D" w14:textId="77777777" w:rsidR="00FA6C46" w:rsidRDefault="00FA6C46" w:rsidP="008C4F5F">
      <w:pPr>
        <w:tabs>
          <w:tab w:val="left" w:pos="1701"/>
        </w:tabs>
      </w:pPr>
    </w:p>
    <w:p w14:paraId="523934A7" w14:textId="77777777" w:rsidR="00FA6C46" w:rsidRDefault="00FA6C46" w:rsidP="008C4F5F">
      <w:pPr>
        <w:tabs>
          <w:tab w:val="left" w:pos="1701"/>
        </w:tabs>
      </w:pPr>
      <w:r>
        <w:t>Forsikringspolise nr. .....................................................................................................................</w:t>
      </w:r>
    </w:p>
    <w:p w14:paraId="77A5C601" w14:textId="77777777" w:rsidR="00FA6C46" w:rsidRDefault="00FA6C46" w:rsidP="00FA6C46"/>
    <w:p w14:paraId="2DA9FE50" w14:textId="77777777" w:rsidR="00FA6C46" w:rsidRPr="00465B00" w:rsidRDefault="00FA6C46" w:rsidP="00FA6C46">
      <w:pPr>
        <w:rPr>
          <w:b/>
        </w:rPr>
      </w:pPr>
      <w:r w:rsidRPr="00465B00">
        <w:rPr>
          <w:b/>
        </w:rPr>
        <w:t>Forsikringssum</w:t>
      </w:r>
    </w:p>
    <w:p w14:paraId="6D8E16E8" w14:textId="77777777" w:rsidR="00FA6C46" w:rsidRDefault="00FA6C46" w:rsidP="00FA6C46">
      <w:r>
        <w:t>Forsikringssummen utgjør minst 150 G per skadetilfelle.</w:t>
      </w:r>
    </w:p>
    <w:p w14:paraId="7F11A5EF" w14:textId="77777777" w:rsidR="00FA6C46" w:rsidRDefault="00FA6C46" w:rsidP="00FA6C46"/>
    <w:p w14:paraId="6317B224" w14:textId="77777777" w:rsidR="00FA6C46" w:rsidRPr="00465B00" w:rsidRDefault="00FA6C46" w:rsidP="00FA6C46">
      <w:pPr>
        <w:rPr>
          <w:b/>
        </w:rPr>
      </w:pPr>
      <w:r w:rsidRPr="00465B00">
        <w:rPr>
          <w:b/>
        </w:rPr>
        <w:t>Forsikringstid</w:t>
      </w:r>
    </w:p>
    <w:p w14:paraId="1F19F3B6" w14:textId="77777777" w:rsidR="00FA6C46" w:rsidRDefault="00FA6C46" w:rsidP="00FA6C46">
      <w:r>
        <w:t>Forsikringen gjelder inntil alt kontraktarbeid, herunder reklamasjonsarbeid, er utført.</w:t>
      </w:r>
    </w:p>
    <w:p w14:paraId="41A73E6C" w14:textId="77777777" w:rsidR="00FA6C46" w:rsidRDefault="00FA6C46" w:rsidP="00FA6C46">
      <w:pPr>
        <w:rPr>
          <w:sz w:val="16"/>
        </w:rPr>
      </w:pPr>
    </w:p>
    <w:p w14:paraId="48127CA4" w14:textId="77777777" w:rsidR="00FA6C46" w:rsidRPr="00465B00" w:rsidRDefault="00FA6C46" w:rsidP="00FA6C46">
      <w:pPr>
        <w:rPr>
          <w:b/>
        </w:rPr>
      </w:pPr>
      <w:r w:rsidRPr="00465B00">
        <w:rPr>
          <w:b/>
        </w:rPr>
        <w:t>Forsikringens omfang</w:t>
      </w:r>
    </w:p>
    <w:p w14:paraId="08447D64" w14:textId="77777777" w:rsidR="00FA6C46" w:rsidRDefault="00FA6C46" w:rsidP="00FA6C46">
      <w:r>
        <w:t xml:space="preserve">Det er inngått kontrakt mellom Statsbygg og leverandøren om levering </w:t>
      </w:r>
    </w:p>
    <w:p w14:paraId="468B28B0" w14:textId="77777777" w:rsidR="00FA6C46" w:rsidRDefault="00FA6C46" w:rsidP="00FA6C46">
      <w:pPr>
        <w:rPr>
          <w:sz w:val="16"/>
        </w:rPr>
      </w:pPr>
    </w:p>
    <w:p w14:paraId="63A4CD17" w14:textId="77777777" w:rsidR="00FA6C46" w:rsidRDefault="00FA6C46" w:rsidP="00FA6C46">
      <w:proofErr w:type="gramStart"/>
      <w:r>
        <w:t>av…</w:t>
      </w:r>
      <w:proofErr w:type="gramEnd"/>
      <w:r>
        <w:t>…………………………………………………………………………………………….</w:t>
      </w:r>
    </w:p>
    <w:p w14:paraId="445CCD70" w14:textId="77777777" w:rsidR="00FA6C46" w:rsidRDefault="00FA6C46" w:rsidP="00FA6C46"/>
    <w:p w14:paraId="3742129C" w14:textId="77777777" w:rsidR="00FA6C46" w:rsidRDefault="00FA6C46" w:rsidP="00FA6C46">
      <w:r>
        <w:t xml:space="preserve">Prosjekt </w:t>
      </w:r>
      <w:proofErr w:type="spellStart"/>
      <w:r>
        <w:t>nr</w:t>
      </w:r>
      <w:proofErr w:type="spellEnd"/>
      <w:r>
        <w:t>: ......................................................</w:t>
      </w:r>
    </w:p>
    <w:p w14:paraId="7CD0CB1A" w14:textId="77777777" w:rsidR="00FA6C46" w:rsidRDefault="00FA6C46" w:rsidP="00FA6C46"/>
    <w:p w14:paraId="710C9BE1" w14:textId="77777777" w:rsidR="00FA6C46" w:rsidRDefault="00FA6C46" w:rsidP="00FA6C46">
      <w:r>
        <w:t>Adresse: ........................................................................................................................................</w:t>
      </w:r>
    </w:p>
    <w:p w14:paraId="0BC4F543" w14:textId="77777777" w:rsidR="00FA6C46" w:rsidRDefault="00FA6C46" w:rsidP="00FA6C46">
      <w:pPr>
        <w:rPr>
          <w:sz w:val="16"/>
        </w:rPr>
      </w:pPr>
    </w:p>
    <w:p w14:paraId="1E01BBD2" w14:textId="77777777" w:rsidR="00FA6C46" w:rsidRDefault="00FA6C46" w:rsidP="00FA6C46">
      <w:r>
        <w:t xml:space="preserve">Forsikringen dekker erstatningsansvar for skade som leverandøren og dennes underleverandører kan påføre oppdragsgiverens eller tredjemanns person og ting i forbindelse med utførelsen av </w:t>
      </w:r>
      <w:proofErr w:type="spellStart"/>
      <w:r>
        <w:t>kontraktsytelsen</w:t>
      </w:r>
      <w:proofErr w:type="spellEnd"/>
      <w:r>
        <w:t>.</w:t>
      </w:r>
    </w:p>
    <w:p w14:paraId="438F2EC5" w14:textId="77777777" w:rsidR="00FA6C46" w:rsidRDefault="00FA6C46" w:rsidP="00FA6C46">
      <w:pPr>
        <w:rPr>
          <w:sz w:val="16"/>
        </w:rPr>
      </w:pPr>
    </w:p>
    <w:p w14:paraId="67022058" w14:textId="77777777" w:rsidR="00FA6C46" w:rsidRPr="00465B00" w:rsidRDefault="00FA6C46" w:rsidP="00FA6C46">
      <w:pPr>
        <w:rPr>
          <w:b/>
        </w:rPr>
      </w:pPr>
      <w:r>
        <w:br w:type="page"/>
      </w:r>
      <w:r w:rsidRPr="00465B00">
        <w:rPr>
          <w:b/>
        </w:rPr>
        <w:lastRenderedPageBreak/>
        <w:t>Forbehold</w:t>
      </w:r>
    </w:p>
    <w:p w14:paraId="579FB592" w14:textId="77777777" w:rsidR="00FA6C46" w:rsidRDefault="00FA6C46" w:rsidP="00FA6C46">
      <w:r>
        <w:t>Forsikringsselskapet bekrefter at forsikringsavtalen ikke inneholder bestemmelser som:</w:t>
      </w:r>
    </w:p>
    <w:p w14:paraId="25058792" w14:textId="77777777" w:rsidR="00FA6C46" w:rsidRDefault="00FA6C46" w:rsidP="00FA6C46">
      <w:pPr>
        <w:rPr>
          <w:rFonts w:ascii="Times New Roman" w:hAnsi="Times New Roman"/>
        </w:rPr>
      </w:pPr>
    </w:p>
    <w:p w14:paraId="602EA43C" w14:textId="77777777" w:rsidR="00FA6C46" w:rsidRDefault="00FA6C46" w:rsidP="008C4F5F">
      <w:pPr>
        <w:pStyle w:val="Listeavsnitt"/>
      </w:pPr>
      <w:r>
        <w:t>reduserer oppdragsgiverens rett til å kreve forsikringsoppgjør direkte fra selskapet, eller</w:t>
      </w:r>
    </w:p>
    <w:p w14:paraId="785F7479" w14:textId="77777777" w:rsidR="00FA6C46" w:rsidRDefault="00FA6C46" w:rsidP="008C4F5F">
      <w:pPr>
        <w:pStyle w:val="Listeavsnitt"/>
      </w:pPr>
      <w:r>
        <w:t>kan redusere oppdragsgiverens krav på grunn av sikredes forhold etter at forsikringstilfellet er inntrådt, eller</w:t>
      </w:r>
    </w:p>
    <w:p w14:paraId="01044EA1" w14:textId="77777777" w:rsidR="00FA6C46" w:rsidRDefault="00FA6C46" w:rsidP="008C4F5F">
      <w:pPr>
        <w:pStyle w:val="Listeavsnitt"/>
      </w:pPr>
      <w:r>
        <w:t>reduserer skadelidtes rettigheter overfor forsikringsselskapet i forhold til det som følger av forsikringsavtalelovens deklaratoriske bestemmelser.</w:t>
      </w:r>
    </w:p>
    <w:p w14:paraId="1D4935F4" w14:textId="77777777" w:rsidR="00FA6C46" w:rsidRDefault="00FA6C46" w:rsidP="00FA6C46"/>
    <w:p w14:paraId="1CA7A5B7" w14:textId="77777777" w:rsidR="00FA6C46" w:rsidRDefault="00FA6C46" w:rsidP="008C4F5F">
      <w:pPr>
        <w:jc w:val="center"/>
      </w:pPr>
      <w:r>
        <w:t>***</w:t>
      </w:r>
    </w:p>
    <w:p w14:paraId="668D14D0" w14:textId="77777777" w:rsidR="00FA6C46" w:rsidRDefault="00FA6C46" w:rsidP="00FA6C46"/>
    <w:p w14:paraId="4D646204" w14:textId="77777777" w:rsidR="00FA6C46" w:rsidRPr="00382267" w:rsidRDefault="00FA6C46" w:rsidP="00FA6C46">
      <w:r w:rsidRPr="00382267">
        <w:t xml:space="preserve">Forsikringsselskapet aksepterer norsk rett og verneting i Norge (Oslo tingrett eller annet verneting som </w:t>
      </w:r>
      <w:r>
        <w:t>leverandøren</w:t>
      </w:r>
      <w:r w:rsidRPr="00382267">
        <w:t xml:space="preserve"> må akseptere) for eventuell tvist som involverer forsikringsselskapet og relaterer seg til aktuell kontrakt.</w:t>
      </w:r>
    </w:p>
    <w:p w14:paraId="1F110B92" w14:textId="77777777" w:rsidR="00FA6C46" w:rsidRDefault="00FA6C46" w:rsidP="00FA6C46"/>
    <w:p w14:paraId="6BF5AAE4" w14:textId="77777777" w:rsidR="00FA6C46" w:rsidRDefault="00FA6C46" w:rsidP="00FA6C46"/>
    <w:p w14:paraId="4AA9D846" w14:textId="77777777" w:rsidR="00FA6C46" w:rsidRDefault="00FA6C46" w:rsidP="00FA6C46"/>
    <w:p w14:paraId="70DAE18C" w14:textId="77777777" w:rsidR="008C4F5F" w:rsidRDefault="008C4F5F" w:rsidP="008C4F5F">
      <w:pPr>
        <w:tabs>
          <w:tab w:val="left" w:pos="4962"/>
        </w:tabs>
      </w:pPr>
      <w:r>
        <w:t>..........................................................</w:t>
      </w:r>
      <w:r>
        <w:tab/>
        <w:t>............................................................</w:t>
      </w:r>
    </w:p>
    <w:p w14:paraId="180BBC2F" w14:textId="77777777" w:rsidR="008C4F5F" w:rsidRDefault="008C4F5F" w:rsidP="008C4F5F">
      <w:pPr>
        <w:tabs>
          <w:tab w:val="left" w:pos="1418"/>
          <w:tab w:val="left" w:pos="6096"/>
        </w:tabs>
      </w:pPr>
      <w:r>
        <w:tab/>
        <w:t>Sted/Dato</w:t>
      </w:r>
      <w:r>
        <w:tab/>
        <w:t>Forsikringsselskap</w:t>
      </w:r>
    </w:p>
    <w:p w14:paraId="153F2886" w14:textId="77777777" w:rsidR="008C4F5F" w:rsidRDefault="008C4F5F" w:rsidP="008C4F5F"/>
    <w:p w14:paraId="3302612A" w14:textId="77777777" w:rsidR="008C4F5F" w:rsidRDefault="008C4F5F" w:rsidP="008C4F5F"/>
    <w:p w14:paraId="7D5662D8" w14:textId="77777777" w:rsidR="008C4F5F" w:rsidRDefault="008C4F5F" w:rsidP="008C4F5F"/>
    <w:p w14:paraId="761AE975" w14:textId="77777777" w:rsidR="008C4F5F" w:rsidRDefault="008C4F5F" w:rsidP="008C4F5F"/>
    <w:p w14:paraId="017B2A6A" w14:textId="77777777" w:rsidR="008C4F5F" w:rsidRDefault="008C4F5F" w:rsidP="008C4F5F">
      <w:pPr>
        <w:jc w:val="center"/>
      </w:pPr>
      <w:r>
        <w:t>................................................................</w:t>
      </w:r>
    </w:p>
    <w:p w14:paraId="6D16D030" w14:textId="77777777" w:rsidR="008C4F5F" w:rsidRDefault="008C4F5F" w:rsidP="008C4F5F">
      <w:pPr>
        <w:jc w:val="center"/>
      </w:pPr>
      <w:r>
        <w:t>Underskrift</w:t>
      </w:r>
    </w:p>
    <w:p w14:paraId="1F3DBDAC" w14:textId="77777777" w:rsidR="00FA6C46" w:rsidRDefault="00FA6C46" w:rsidP="008C4F5F">
      <w:pPr>
        <w:pStyle w:val="Overskrift0"/>
        <w:jc w:val="left"/>
      </w:pPr>
      <w:r>
        <w:br w:type="page"/>
      </w:r>
      <w:bookmarkStart w:id="397" w:name="_Toc424305558"/>
      <w:bookmarkStart w:id="398" w:name="_Toc435186783"/>
      <w:bookmarkStart w:id="399" w:name="_Toc435187087"/>
      <w:bookmarkStart w:id="400" w:name="_Toc209105055"/>
      <w:r>
        <w:lastRenderedPageBreak/>
        <w:t xml:space="preserve">Blankett 4 - Varekjøp Bankgaranti for </w:t>
      </w:r>
      <w:proofErr w:type="spellStart"/>
      <w:r>
        <w:t>kontraktsforskudd</w:t>
      </w:r>
      <w:bookmarkEnd w:id="397"/>
      <w:bookmarkEnd w:id="398"/>
      <w:bookmarkEnd w:id="399"/>
      <w:bookmarkEnd w:id="400"/>
      <w:proofErr w:type="spellEnd"/>
    </w:p>
    <w:p w14:paraId="1EA234A5" w14:textId="77777777" w:rsidR="00FA6C46" w:rsidRDefault="00FA6C46" w:rsidP="00FA6C46"/>
    <w:p w14:paraId="4FCA6A84" w14:textId="77777777" w:rsidR="00FA6C46" w:rsidRPr="00FA6C46" w:rsidRDefault="00FA6C46" w:rsidP="00FA6C46">
      <w:pPr>
        <w:pStyle w:val="Undertittel"/>
      </w:pPr>
      <w:r w:rsidRPr="00FA6C46">
        <w:t>BANKGARANTI FOR KONTRAKTSFORSKUDD</w:t>
      </w:r>
    </w:p>
    <w:p w14:paraId="23653C39" w14:textId="77777777" w:rsidR="00FA6C46" w:rsidRDefault="00FA6C46" w:rsidP="00FA6C46">
      <w:pPr>
        <w:jc w:val="center"/>
      </w:pPr>
      <w:r>
        <w:t>Garanti nr....................</w:t>
      </w:r>
    </w:p>
    <w:p w14:paraId="7DC40A41" w14:textId="77777777" w:rsidR="00FA6C46" w:rsidRDefault="00FA6C46" w:rsidP="00FA6C46"/>
    <w:p w14:paraId="64CA5E9D" w14:textId="77777777" w:rsidR="00FA6C46" w:rsidRDefault="00FA6C46" w:rsidP="00FA6C46">
      <w:r>
        <w:t>Ifølge ordre og for regning av</w:t>
      </w:r>
    </w:p>
    <w:p w14:paraId="429CA8BE" w14:textId="77777777" w:rsidR="00FA6C46" w:rsidRDefault="00FA6C46" w:rsidP="00FA6C46"/>
    <w:p w14:paraId="0F025698" w14:textId="77777777" w:rsidR="00FA6C46" w:rsidRDefault="00FA6C46" w:rsidP="00FA6C46">
      <w:r>
        <w:t>.......................................................................................................................................................</w:t>
      </w:r>
    </w:p>
    <w:p w14:paraId="67C0C954" w14:textId="77777777" w:rsidR="00FA6C46" w:rsidRDefault="00FA6C46" w:rsidP="00FA6C46"/>
    <w:p w14:paraId="69F879A0" w14:textId="77777777" w:rsidR="00FA6C46" w:rsidRDefault="00FA6C46" w:rsidP="00FA6C46">
      <w:r>
        <w:t>som leverandør, stiller vi oss som selvskyldnerkausjonist like overfor Statsbygg som oppdragsgiver, i anledning av at det på kontrakt av</w:t>
      </w:r>
    </w:p>
    <w:p w14:paraId="7C5ECE5B" w14:textId="77777777" w:rsidR="00FA6C46" w:rsidRDefault="00FA6C46" w:rsidP="00FA6C46"/>
    <w:p w14:paraId="5C1F7417" w14:textId="77777777" w:rsidR="00FA6C46" w:rsidRDefault="00FA6C46" w:rsidP="00FA6C46">
      <w:r>
        <w:t xml:space="preserve">....../...... 20 ...... mellom forannevnte </w:t>
      </w:r>
    </w:p>
    <w:p w14:paraId="3DB57A16" w14:textId="77777777" w:rsidR="00FA6C46" w:rsidRDefault="00FA6C46" w:rsidP="00FA6C46"/>
    <w:p w14:paraId="76196EC3" w14:textId="77777777" w:rsidR="00FA6C46" w:rsidRDefault="008C4F5F" w:rsidP="008C4F5F">
      <w:pPr>
        <w:tabs>
          <w:tab w:val="left" w:pos="2127"/>
          <w:tab w:val="left" w:pos="5670"/>
        </w:tabs>
      </w:pPr>
      <w:r>
        <w:t>som gjelder</w:t>
      </w:r>
      <w:r>
        <w:tab/>
      </w:r>
      <w:proofErr w:type="spellStart"/>
      <w:r w:rsidR="00FA6C46">
        <w:t>prosjektnr</w:t>
      </w:r>
      <w:proofErr w:type="spellEnd"/>
      <w:r w:rsidR="00FA6C46">
        <w:t>........</w:t>
      </w:r>
      <w:r>
        <w:t>...............................</w:t>
      </w:r>
      <w:r>
        <w:tab/>
      </w:r>
      <w:r w:rsidR="00FA6C46">
        <w:t>bygg...........................................</w:t>
      </w:r>
    </w:p>
    <w:p w14:paraId="48BB27B3" w14:textId="77777777" w:rsidR="008C4F5F" w:rsidRDefault="008C4F5F" w:rsidP="008C4F5F">
      <w:pPr>
        <w:tabs>
          <w:tab w:val="left" w:pos="2127"/>
          <w:tab w:val="left" w:pos="5670"/>
        </w:tabs>
      </w:pPr>
    </w:p>
    <w:p w14:paraId="4EEED76B" w14:textId="77777777" w:rsidR="00FA6C46" w:rsidRDefault="008C4F5F" w:rsidP="008C4F5F">
      <w:pPr>
        <w:tabs>
          <w:tab w:val="left" w:pos="2127"/>
          <w:tab w:val="left" w:pos="5529"/>
          <w:tab w:val="left" w:pos="5670"/>
        </w:tabs>
      </w:pPr>
      <w:r>
        <w:tab/>
      </w:r>
      <w:proofErr w:type="spellStart"/>
      <w:r w:rsidR="00FA6C46">
        <w:t>kontraktnr</w:t>
      </w:r>
      <w:proofErr w:type="spellEnd"/>
      <w:r w:rsidR="00FA6C46">
        <w:t>.......................................</w:t>
      </w:r>
      <w:r w:rsidR="00FA6C46">
        <w:tab/>
      </w:r>
      <w:r>
        <w:tab/>
      </w:r>
      <w:r w:rsidR="00FA6C46">
        <w:t>navn..........................................</w:t>
      </w:r>
    </w:p>
    <w:p w14:paraId="3BCAF219" w14:textId="77777777" w:rsidR="00FA6C46" w:rsidRDefault="00FA6C46" w:rsidP="00FA6C46"/>
    <w:p w14:paraId="73B674D5" w14:textId="77777777" w:rsidR="00FA6C46" w:rsidRDefault="00FA6C46" w:rsidP="00FA6C46">
      <w:r>
        <w:t xml:space="preserve">ytes et forskudd på </w:t>
      </w:r>
      <w:proofErr w:type="spellStart"/>
      <w:r>
        <w:t>kontraktsvederlaget</w:t>
      </w:r>
      <w:proofErr w:type="spellEnd"/>
      <w:r>
        <w:t xml:space="preserve"> med</w:t>
      </w:r>
    </w:p>
    <w:p w14:paraId="39AD01B8" w14:textId="77777777" w:rsidR="00FA6C46" w:rsidRDefault="00FA6C46" w:rsidP="00FA6C46"/>
    <w:p w14:paraId="3D27D0E0" w14:textId="77777777" w:rsidR="00FA6C46" w:rsidRDefault="00FA6C46" w:rsidP="00FA6C46">
      <w:r>
        <w:t xml:space="preserve">NOK ..........................................................inkl. </w:t>
      </w:r>
      <w:proofErr w:type="spellStart"/>
      <w:r>
        <w:t>mva</w:t>
      </w:r>
      <w:proofErr w:type="spellEnd"/>
    </w:p>
    <w:p w14:paraId="3B8503D5" w14:textId="77777777" w:rsidR="00FA6C46" w:rsidRDefault="00FA6C46" w:rsidP="00FA6C46"/>
    <w:p w14:paraId="78F0CFC7" w14:textId="77777777" w:rsidR="00FA6C46" w:rsidRDefault="00FA6C46" w:rsidP="00FA6C46">
      <w:r>
        <w:t>.......................................................................................................................................................</w:t>
      </w:r>
    </w:p>
    <w:p w14:paraId="495FF77C" w14:textId="77777777" w:rsidR="00FA6C46" w:rsidRDefault="00FA6C46" w:rsidP="008C4F5F">
      <w:pPr>
        <w:jc w:val="center"/>
      </w:pPr>
      <w:r>
        <w:t>Beløpet i bokstaver</w:t>
      </w:r>
    </w:p>
    <w:p w14:paraId="01A622FF" w14:textId="77777777" w:rsidR="00FA6C46" w:rsidRDefault="00FA6C46" w:rsidP="00FA6C46"/>
    <w:p w14:paraId="5D994708" w14:textId="77777777" w:rsidR="00FA6C46" w:rsidRDefault="00FA6C46" w:rsidP="00FA6C46">
      <w:pPr>
        <w:rPr>
          <w:rFonts w:ascii="Times New Roman" w:hAnsi="Times New Roman"/>
        </w:rPr>
      </w:pPr>
    </w:p>
    <w:p w14:paraId="5C46F92A" w14:textId="77777777" w:rsidR="00FA6C46" w:rsidRDefault="00FA6C46" w:rsidP="00FA6C46">
      <w:r>
        <w:t>Garantien gjelder for leverandørens plikt til tilbakebetaling av forskuddet, herunder morarenter og inndrivelsesomkostninger ved mislighold relatert til den aktuelle tilbakebetaling.</w:t>
      </w:r>
    </w:p>
    <w:p w14:paraId="29D19DD8" w14:textId="77777777" w:rsidR="00FA6C46" w:rsidRDefault="00FA6C46" w:rsidP="00FA6C46"/>
    <w:p w14:paraId="69A13C49" w14:textId="77777777" w:rsidR="00FA6C46" w:rsidRDefault="00FA6C46" w:rsidP="00FA6C46">
      <w:r>
        <w:t>Garantien gjelder inntil forskuddet er avregnet i tråd med avtalen mellom Statsbygg og leverandøren.</w:t>
      </w:r>
    </w:p>
    <w:p w14:paraId="6992AE09" w14:textId="77777777" w:rsidR="008C4F5F" w:rsidRDefault="008C4F5F" w:rsidP="00FA6C46"/>
    <w:p w14:paraId="3B2B703A" w14:textId="77777777" w:rsidR="00FA6C46" w:rsidRDefault="00FA6C46" w:rsidP="008C4F5F">
      <w:pPr>
        <w:jc w:val="center"/>
      </w:pPr>
      <w:r>
        <w:t>***</w:t>
      </w:r>
    </w:p>
    <w:p w14:paraId="0C7D3C90" w14:textId="77777777" w:rsidR="00FA6C46" w:rsidRDefault="00FA6C46" w:rsidP="00FA6C46">
      <w:pPr>
        <w:rPr>
          <w:szCs w:val="32"/>
        </w:rPr>
      </w:pPr>
    </w:p>
    <w:p w14:paraId="3B890B79" w14:textId="77777777" w:rsidR="00FA6C46" w:rsidRPr="00D5191A" w:rsidRDefault="00FA6C46" w:rsidP="00FA6C46">
      <w:pPr>
        <w:rPr>
          <w:iCs/>
          <w:szCs w:val="24"/>
        </w:rPr>
      </w:pPr>
      <w:r w:rsidRPr="00D5191A">
        <w:rPr>
          <w:szCs w:val="32"/>
        </w:rPr>
        <w:t xml:space="preserve">Garantisten aksepterer norsk rett og verneting i Norge (Oslo tingrett eller annet verneting som </w:t>
      </w:r>
      <w:r w:rsidR="002D0D90">
        <w:rPr>
          <w:szCs w:val="32"/>
        </w:rPr>
        <w:t>leverandør</w:t>
      </w:r>
      <w:r>
        <w:rPr>
          <w:szCs w:val="32"/>
        </w:rPr>
        <w:t>en</w:t>
      </w:r>
      <w:r w:rsidRPr="00D5191A">
        <w:rPr>
          <w:szCs w:val="32"/>
        </w:rPr>
        <w:t xml:space="preserve"> må akseptere) for eventuell tvist som involverer garantisten og relaterer seg til aktuell kontrakt.</w:t>
      </w:r>
    </w:p>
    <w:p w14:paraId="1389EC6A" w14:textId="77777777" w:rsidR="00FA6C46" w:rsidRDefault="00FA6C46" w:rsidP="00FA6C46"/>
    <w:p w14:paraId="2D3F4E9D" w14:textId="77777777" w:rsidR="00FA6C46" w:rsidRDefault="00FA6C46" w:rsidP="00FA6C46"/>
    <w:p w14:paraId="70B7A809" w14:textId="77777777" w:rsidR="00FA6C46" w:rsidRDefault="00FA6C46" w:rsidP="008C4F5F">
      <w:pPr>
        <w:jc w:val="center"/>
      </w:pPr>
      <w:r>
        <w:t>.................................... den ....../......20 ......</w:t>
      </w:r>
    </w:p>
    <w:p w14:paraId="50B65AA7" w14:textId="77777777" w:rsidR="00FA6C46" w:rsidRDefault="00FA6C46" w:rsidP="008C4F5F">
      <w:pPr>
        <w:jc w:val="center"/>
      </w:pPr>
    </w:p>
    <w:p w14:paraId="7EC09C65" w14:textId="77777777" w:rsidR="00FA6C46" w:rsidRDefault="00FA6C46" w:rsidP="008C4F5F">
      <w:pPr>
        <w:jc w:val="center"/>
      </w:pPr>
    </w:p>
    <w:p w14:paraId="3E3CC5D4" w14:textId="77777777" w:rsidR="00FA6C46" w:rsidRDefault="00FA6C46" w:rsidP="008C4F5F">
      <w:pPr>
        <w:jc w:val="center"/>
      </w:pPr>
    </w:p>
    <w:p w14:paraId="3C7E28A9" w14:textId="77777777" w:rsidR="00FA6C46" w:rsidRDefault="00FA6C46" w:rsidP="008C4F5F">
      <w:pPr>
        <w:jc w:val="center"/>
      </w:pPr>
      <w:r>
        <w:t>....................................................................</w:t>
      </w:r>
    </w:p>
    <w:p w14:paraId="4EEAC2A5" w14:textId="77777777" w:rsidR="00FA6C46" w:rsidRDefault="00FA6C46" w:rsidP="008C4F5F">
      <w:pPr>
        <w:jc w:val="center"/>
      </w:pPr>
      <w:r>
        <w:t>Underskrift</w:t>
      </w:r>
    </w:p>
    <w:p w14:paraId="1F3A1952" w14:textId="77777777" w:rsidR="009F0227" w:rsidRPr="006C5585" w:rsidRDefault="009F0227" w:rsidP="008C4F5F">
      <w:pPr>
        <w:jc w:val="center"/>
      </w:pPr>
    </w:p>
    <w:p w14:paraId="12EA2F6A" w14:textId="77777777" w:rsidR="00034460" w:rsidRPr="00DF5A1B" w:rsidRDefault="00034460" w:rsidP="009F0227">
      <w:pPr>
        <w:rPr>
          <w:rFonts w:ascii="Arial" w:eastAsia="Times New Roman" w:hAnsi="Arial" w:cs="Arial"/>
          <w:b/>
          <w:sz w:val="24"/>
          <w:szCs w:val="20"/>
          <w:lang w:eastAsia="nb-NO"/>
        </w:rPr>
      </w:pPr>
    </w:p>
    <w:sectPr w:rsidR="00034460" w:rsidRPr="00DF5A1B" w:rsidSect="008E77EC">
      <w:headerReference w:type="default" r:id="rId16"/>
      <w:footerReference w:type="default" r:id="rId17"/>
      <w:headerReference w:type="first" r:id="rId18"/>
      <w:footerReference w:type="first" r:id="rId19"/>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493EB" w14:textId="77777777" w:rsidR="00DE715F" w:rsidRDefault="00DE715F" w:rsidP="00E03C31">
      <w:pPr>
        <w:spacing w:line="240" w:lineRule="auto"/>
      </w:pPr>
      <w:r>
        <w:separator/>
      </w:r>
    </w:p>
  </w:endnote>
  <w:endnote w:type="continuationSeparator" w:id="0">
    <w:p w14:paraId="7415C1BC" w14:textId="77777777" w:rsidR="00DE715F" w:rsidRDefault="00DE715F" w:rsidP="00E03C31">
      <w:pPr>
        <w:spacing w:line="240" w:lineRule="auto"/>
      </w:pPr>
      <w:r>
        <w:continuationSeparator/>
      </w:r>
    </w:p>
  </w:endnote>
  <w:endnote w:type="continuationNotice" w:id="1">
    <w:p w14:paraId="45435275" w14:textId="77777777" w:rsidR="00DE715F" w:rsidRDefault="00DE715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4"/>
      <w:gridCol w:w="4784"/>
    </w:tblGrid>
    <w:tr w:rsidR="003F5349" w14:paraId="144DB66C" w14:textId="77777777" w:rsidTr="00041028">
      <w:trPr>
        <w:trHeight w:val="429"/>
      </w:trPr>
      <w:tc>
        <w:tcPr>
          <w:tcW w:w="4890" w:type="dxa"/>
          <w:vAlign w:val="center"/>
        </w:tcPr>
        <w:p w14:paraId="0DA2171E" w14:textId="77748D00" w:rsidR="003F5349" w:rsidRPr="00710301" w:rsidRDefault="003F5349" w:rsidP="00497D90">
          <w:pPr>
            <w:tabs>
              <w:tab w:val="left" w:pos="4820"/>
            </w:tabs>
            <w:spacing w:line="264" w:lineRule="auto"/>
            <w:rPr>
              <w:rFonts w:eastAsia="Arial"/>
              <w:sz w:val="14"/>
            </w:rPr>
          </w:pPr>
          <w:r w:rsidRPr="00710301">
            <w:rPr>
              <w:rFonts w:eastAsia="Arial"/>
              <w:sz w:val="14"/>
            </w:rPr>
            <w:t xml:space="preserve">Mal </w:t>
          </w:r>
          <w:r>
            <w:rPr>
              <w:rFonts w:eastAsia="Arial"/>
              <w:sz w:val="14"/>
            </w:rPr>
            <w:t>g</w:t>
          </w:r>
          <w:r w:rsidRPr="00710301">
            <w:rPr>
              <w:rFonts w:eastAsia="Arial"/>
              <w:sz w:val="14"/>
            </w:rPr>
            <w:t>odkjent dato:</w:t>
          </w:r>
          <w:r>
            <w:rPr>
              <w:rFonts w:eastAsia="Arial"/>
              <w:sz w:val="14"/>
            </w:rPr>
            <w:t xml:space="preserve"> </w:t>
          </w:r>
          <w:r w:rsidR="003476CF">
            <w:rPr>
              <w:rFonts w:eastAsia="Arial"/>
              <w:sz w:val="14"/>
            </w:rPr>
            <w:t>1</w:t>
          </w:r>
          <w:r w:rsidR="005E7670">
            <w:rPr>
              <w:rFonts w:eastAsia="Arial"/>
              <w:sz w:val="14"/>
            </w:rPr>
            <w:t>7</w:t>
          </w:r>
          <w:r w:rsidR="003476CF">
            <w:rPr>
              <w:rFonts w:eastAsia="Arial"/>
              <w:sz w:val="14"/>
            </w:rPr>
            <w:t>.09.</w:t>
          </w:r>
          <w:r w:rsidR="00107B14">
            <w:rPr>
              <w:rFonts w:eastAsia="Arial"/>
              <w:sz w:val="14"/>
            </w:rPr>
            <w:t>2</w:t>
          </w:r>
          <w:r w:rsidR="003476CF">
            <w:rPr>
              <w:rFonts w:eastAsia="Arial"/>
              <w:sz w:val="14"/>
            </w:rPr>
            <w:t>5</w:t>
          </w:r>
        </w:p>
        <w:p w14:paraId="1E5D9C23" w14:textId="12B4A870" w:rsidR="003F5349" w:rsidRDefault="003F5349" w:rsidP="002D5935">
          <w:pPr>
            <w:pStyle w:val="Bunntekst"/>
          </w:pPr>
          <w:r w:rsidRPr="00710301">
            <w:rPr>
              <w:rFonts w:eastAsia="Arial"/>
            </w:rPr>
            <w:t xml:space="preserve">Mal </w:t>
          </w:r>
          <w:r>
            <w:rPr>
              <w:rFonts w:eastAsia="Arial"/>
            </w:rPr>
            <w:t>saksnr 2016/13782</w:t>
          </w:r>
        </w:p>
      </w:tc>
      <w:tc>
        <w:tcPr>
          <w:tcW w:w="4819" w:type="dxa"/>
          <w:vAlign w:val="center"/>
        </w:tcPr>
        <w:p w14:paraId="083BB413" w14:textId="77777777" w:rsidR="003F5349" w:rsidRPr="007D3C25" w:rsidRDefault="003F5349" w:rsidP="00041028">
          <w:pPr>
            <w:pStyle w:val="Bunntekst"/>
            <w:rPr>
              <w:color w:val="FF0000"/>
            </w:rPr>
          </w:pPr>
          <w:r>
            <w:rPr>
              <w:color w:val="FF0000"/>
            </w:rPr>
            <w:t>Mal dokument</w:t>
          </w:r>
          <w:r w:rsidRPr="007D3C25">
            <w:rPr>
              <w:color w:val="FF0000"/>
            </w:rPr>
            <w:t xml:space="preserve">eier: </w:t>
          </w:r>
          <w:r>
            <w:rPr>
              <w:color w:val="FF0000"/>
            </w:rPr>
            <w:t>B</w:t>
          </w:r>
          <w:r w:rsidRPr="007D3C25">
            <w:rPr>
              <w:color w:val="FF0000"/>
            </w:rPr>
            <w:t>-direktør</w:t>
          </w:r>
        </w:p>
        <w:p w14:paraId="7577E9B5" w14:textId="77777777" w:rsidR="003F5349" w:rsidRPr="00041028" w:rsidRDefault="003F5349" w:rsidP="00041028">
          <w:pPr>
            <w:pStyle w:val="Bunntekst"/>
            <w:rPr>
              <w:color w:val="FF0000"/>
            </w:rPr>
          </w:pPr>
          <w:r>
            <w:rPr>
              <w:color w:val="FF0000"/>
            </w:rPr>
            <w:t>Mal utgiver og forfatter</w:t>
          </w:r>
          <w:r w:rsidRPr="007D3C25">
            <w:rPr>
              <w:color w:val="FF0000"/>
            </w:rPr>
            <w:t>: FJ</w:t>
          </w:r>
          <w:r>
            <w:t xml:space="preserve">                                                </w:t>
          </w:r>
        </w:p>
      </w:tc>
    </w:tr>
  </w:tbl>
  <w:p w14:paraId="045C15D8" w14:textId="77777777" w:rsidR="003F5349" w:rsidRDefault="003F534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0918B" w14:textId="77777777" w:rsidR="003F5349" w:rsidRDefault="003F5349" w:rsidP="00004343">
    <w:pPr>
      <w:pStyle w:val="Bunntekst"/>
    </w:pPr>
    <w:r w:rsidRPr="00B552CB">
      <w:rPr>
        <w:b/>
      </w:rPr>
      <w:t>UTGIVER</w:t>
    </w:r>
    <w:r>
      <w:t xml:space="preserve"> UFV</w:t>
    </w:r>
  </w:p>
  <w:p w14:paraId="764C4946" w14:textId="77777777" w:rsidR="003F5349" w:rsidRDefault="003F5349" w:rsidP="00004343">
    <w:pPr>
      <w:pStyle w:val="Bunntekst"/>
    </w:pPr>
    <w:r w:rsidRPr="00B552CB">
      <w:rPr>
        <w:b/>
      </w:rPr>
      <w:t>GODKJENT DATO</w:t>
    </w:r>
    <w:r>
      <w:t xml:space="preserve"> </w:t>
    </w:r>
    <w:fldSimple w:instr="DOCPROPERTY  sb_godkjent_dato_1  \* MERGEFORMAT">
      <w:r>
        <w:t>01.01.1970</w:t>
      </w:r>
    </w:fldSimple>
    <w:r>
      <w:tab/>
    </w:r>
    <w:r w:rsidRPr="00B552CB">
      <w:rPr>
        <w:b/>
      </w:rPr>
      <w:t>GODKJENT</w:t>
    </w:r>
    <w:r>
      <w:t xml:space="preserve"> </w:t>
    </w:r>
    <w:fldSimple w:instr="DOCPROPERTY  sb_godkjent_av_1.sb_displayname  \* MERGEFORMAT">
      <w:r>
        <w:t>sb_godkjent_av_1.sb_displayname</w:t>
      </w:r>
    </w:fldSimple>
  </w:p>
  <w:p w14:paraId="67A40314" w14:textId="77777777" w:rsidR="003F5349" w:rsidRPr="00B552CB" w:rsidRDefault="003F5349" w:rsidP="00B320C3">
    <w:pPr>
      <w:pStyle w:val="Bunntekst"/>
      <w:tabs>
        <w:tab w:val="left" w:pos="6600"/>
      </w:tabs>
    </w:pPr>
    <w:r w:rsidRPr="00B552CB">
      <w:rPr>
        <w:b/>
      </w:rPr>
      <w:t>SAKSNUMMER</w:t>
    </w:r>
    <w:r>
      <w:t xml:space="preserve"> XXXXXXXXX-XX</w:t>
    </w:r>
    <w:r>
      <w:tab/>
    </w:r>
    <w:r w:rsidRPr="00B552CB">
      <w:rPr>
        <w:b/>
      </w:rPr>
      <w:t>DOKUMENTEIER</w:t>
    </w:r>
    <w:r>
      <w:t xml:space="preserve"> </w:t>
    </w:r>
    <w:r>
      <w:tab/>
    </w:r>
  </w:p>
  <w:p w14:paraId="1A1711D3" w14:textId="77777777" w:rsidR="003F5349" w:rsidRDefault="003F5349" w:rsidP="007D73F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7DC20" w14:textId="77777777" w:rsidR="00DE715F" w:rsidRDefault="00DE715F" w:rsidP="00E03C31">
      <w:pPr>
        <w:spacing w:line="240" w:lineRule="auto"/>
      </w:pPr>
      <w:r>
        <w:separator/>
      </w:r>
    </w:p>
  </w:footnote>
  <w:footnote w:type="continuationSeparator" w:id="0">
    <w:p w14:paraId="78F55C2D" w14:textId="77777777" w:rsidR="00DE715F" w:rsidRDefault="00DE715F" w:rsidP="00E03C31">
      <w:pPr>
        <w:spacing w:line="240" w:lineRule="auto"/>
      </w:pPr>
      <w:r>
        <w:continuationSeparator/>
      </w:r>
    </w:p>
  </w:footnote>
  <w:footnote w:type="continuationNotice" w:id="1">
    <w:p w14:paraId="2049FE06" w14:textId="77777777" w:rsidR="00DE715F" w:rsidRDefault="00DE715F">
      <w:pPr>
        <w:spacing w:line="240" w:lineRule="auto"/>
      </w:pPr>
    </w:p>
  </w:footnote>
  <w:footnote w:id="2">
    <w:p w14:paraId="57CD8004" w14:textId="77777777" w:rsidR="0099773A" w:rsidRDefault="0099773A" w:rsidP="0099773A">
      <w:pPr>
        <w:pStyle w:val="Fotnotetekst"/>
        <w:rPr>
          <w:rFonts w:asciiTheme="minorHAnsi" w:hAnsiTheme="minorHAnsi"/>
        </w:rPr>
      </w:pPr>
      <w:r>
        <w:rPr>
          <w:rStyle w:val="Fotnotereferanse"/>
        </w:rPr>
        <w:footnoteRef/>
      </w:r>
      <w:r>
        <w:t xml:space="preserve"> </w:t>
      </w:r>
      <w:r w:rsidRPr="00EC1486">
        <w:rPr>
          <w:rFonts w:asciiTheme="minorHAnsi" w:hAnsiTheme="minorHAnsi" w:cstheme="minorHAnsi"/>
          <w:sz w:val="18"/>
          <w:szCs w:val="18"/>
        </w:rPr>
        <w:t>Her menes alle produksjonsland i leverandørkjeden der utvinning og produksjon av råvare og/eller komponent/halvfabrikata og/eller ferdigvare, inklusive distribusjon og transport, skjer.</w:t>
      </w:r>
      <w:r>
        <w:t xml:space="preserve"> </w:t>
      </w:r>
    </w:p>
    <w:p w14:paraId="01B50235" w14:textId="77777777" w:rsidR="0099773A" w:rsidRDefault="0099773A" w:rsidP="0099773A">
      <w:pPr>
        <w:pStyle w:val="Fotnotetekst"/>
      </w:pPr>
    </w:p>
  </w:footnote>
  <w:footnote w:id="3">
    <w:p w14:paraId="18225C2F" w14:textId="43E659B0" w:rsidR="0099773A" w:rsidRDefault="0099773A" w:rsidP="0099773A">
      <w:pPr>
        <w:pStyle w:val="Fotnotetekst"/>
      </w:pPr>
      <w:r>
        <w:rPr>
          <w:rStyle w:val="Fotnotereferanse"/>
        </w:rPr>
        <w:footnoteRef/>
      </w:r>
      <w:r>
        <w:t xml:space="preserve"> </w:t>
      </w:r>
      <w:r w:rsidRPr="00DE0D70">
        <w:rPr>
          <w:sz w:val="18"/>
          <w:szCs w:val="18"/>
        </w:rPr>
        <w:t xml:space="preserve">Tiltakene kan gjennomføres av </w:t>
      </w:r>
      <w:r w:rsidR="00774011">
        <w:rPr>
          <w:sz w:val="18"/>
          <w:szCs w:val="18"/>
        </w:rPr>
        <w:t>oppdragsgiveren</w:t>
      </w:r>
      <w:r w:rsidRPr="00DE0D70">
        <w:rPr>
          <w:sz w:val="18"/>
          <w:szCs w:val="18"/>
        </w:rPr>
        <w:t xml:space="preserve">, den </w:t>
      </w:r>
      <w:r w:rsidR="00774011">
        <w:rPr>
          <w:sz w:val="18"/>
          <w:szCs w:val="18"/>
        </w:rPr>
        <w:t>oppdragsgiveren</w:t>
      </w:r>
      <w:r w:rsidRPr="00DE0D70">
        <w:rPr>
          <w:sz w:val="18"/>
          <w:szCs w:val="18"/>
        </w:rPr>
        <w:t xml:space="preserve"> bemyndiger eller av en offentlig enhet som </w:t>
      </w:r>
      <w:r w:rsidR="00774011">
        <w:rPr>
          <w:sz w:val="18"/>
          <w:szCs w:val="18"/>
        </w:rPr>
        <w:t>oppdrag</w:t>
      </w:r>
      <w:r w:rsidR="00570C4A">
        <w:rPr>
          <w:sz w:val="18"/>
          <w:szCs w:val="18"/>
        </w:rPr>
        <w:t>s</w:t>
      </w:r>
      <w:r w:rsidR="00774011">
        <w:rPr>
          <w:sz w:val="18"/>
          <w:szCs w:val="18"/>
        </w:rPr>
        <w:t>giveren</w:t>
      </w:r>
      <w:r w:rsidRPr="00DE0D70">
        <w:rPr>
          <w:sz w:val="18"/>
          <w:szCs w:val="18"/>
        </w:rPr>
        <w:t xml:space="preserve"> samarbeider med.</w:t>
      </w:r>
      <w:r w:rsidRPr="00D11ACD">
        <w:rPr>
          <w:rFonts w:ascii="Arial" w:eastAsia="Times New Roman" w:hAnsi="Arial"/>
          <w:sz w:val="18"/>
          <w:szCs w:val="18"/>
          <w:lang w:eastAsia="nb-NO"/>
        </w:rPr>
        <w:t xml:space="preserve"> </w:t>
      </w:r>
      <w:r w:rsidRPr="00D11ACD">
        <w:rPr>
          <w:sz w:val="18"/>
          <w:szCs w:val="18"/>
        </w:rPr>
        <w:t>Ved kontroll plikter Leverandør å fremskaffe kontaktopplysninger. Disse behandles i overensstemmelse med offentleglova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3F5349" w14:paraId="1764513E" w14:textId="77777777" w:rsidTr="00411FAC">
      <w:trPr>
        <w:trHeight w:val="707"/>
      </w:trPr>
      <w:tc>
        <w:tcPr>
          <w:tcW w:w="4111" w:type="dxa"/>
          <w:vAlign w:val="center"/>
        </w:tcPr>
        <w:p w14:paraId="2E275703" w14:textId="77777777" w:rsidR="003F5349" w:rsidRPr="007F43ED" w:rsidRDefault="003F5349" w:rsidP="00FA6C46">
          <w:pPr>
            <w:pStyle w:val="Topptekst"/>
            <w:jc w:val="right"/>
            <w:rPr>
              <w:b w:val="0"/>
              <w:bCs/>
              <w:color w:val="FF0000"/>
              <w:szCs w:val="13"/>
            </w:rPr>
          </w:pPr>
          <w:r>
            <w:rPr>
              <w:noProof/>
              <w:lang w:eastAsia="nb-NO"/>
            </w:rPr>
            <w:drawing>
              <wp:anchor distT="0" distB="0" distL="114300" distR="114300" simplePos="0" relativeHeight="251658241" behindDoc="1" locked="0" layoutInCell="1" allowOverlap="1" wp14:anchorId="3A9AFF60" wp14:editId="6743DCCA">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21FEE">
            <w:rPr>
              <w:b w:val="0"/>
              <w:noProof/>
              <w:szCs w:val="13"/>
              <w:lang w:eastAsia="nb-NO"/>
            </w:rPr>
            <w:drawing>
              <wp:anchor distT="0" distB="0" distL="114300" distR="114300" simplePos="0" relativeHeight="251658242" behindDoc="1" locked="0" layoutInCell="1" allowOverlap="1" wp14:anchorId="317A2632" wp14:editId="36182CD3">
                <wp:simplePos x="0" y="0"/>
                <wp:positionH relativeFrom="margin">
                  <wp:posOffset>-3623945</wp:posOffset>
                </wp:positionH>
                <wp:positionV relativeFrom="page">
                  <wp:posOffset>-22476</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Cs w:val="13"/>
            </w:rPr>
            <w:t xml:space="preserve"> R</w:t>
          </w:r>
          <w:proofErr w:type="spellStart"/>
          <w:r w:rsidRPr="00CB14F8">
            <w:rPr>
              <w:bCs/>
              <w:color w:val="000000" w:themeColor="text1"/>
              <w:szCs w:val="13"/>
            </w:rPr>
            <w:t>ødboka</w:t>
          </w:r>
          <w:proofErr w:type="spellEnd"/>
        </w:p>
        <w:p w14:paraId="38EEE292" w14:textId="3F76C8E4" w:rsidR="00303658" w:rsidRDefault="00303658" w:rsidP="00FA6C46">
          <w:pPr>
            <w:pStyle w:val="Topptekst"/>
            <w:jc w:val="right"/>
            <w:rPr>
              <w:szCs w:val="13"/>
            </w:rPr>
          </w:pPr>
          <w:r w:rsidRPr="00451974">
            <w:rPr>
              <w:bCs/>
              <w:szCs w:val="13"/>
            </w:rPr>
            <w:t>1185602 Vikingtidsmuseet brukerutstyr</w:t>
          </w:r>
          <w:r w:rsidRPr="00451974">
            <w:rPr>
              <w:bCs/>
              <w:szCs w:val="13"/>
            </w:rPr>
            <w:br/>
          </w:r>
          <w:r w:rsidRPr="00451974">
            <w:rPr>
              <w:szCs w:val="13"/>
            </w:rPr>
            <w:t>K907 Skilt og publikumsorientering</w:t>
          </w:r>
        </w:p>
        <w:p w14:paraId="1A31BE36" w14:textId="279C050B" w:rsidR="003F5349" w:rsidRPr="00AD2F1D" w:rsidRDefault="00AD2F1D" w:rsidP="00AD2F1D">
          <w:pPr>
            <w:pStyle w:val="Topptekst"/>
            <w:jc w:val="right"/>
            <w:rPr>
              <w:bCs/>
              <w:color w:val="FF0000"/>
              <w:szCs w:val="13"/>
            </w:rPr>
          </w:pPr>
          <w:r w:rsidRPr="001F1EAA">
            <w:rPr>
              <w:rStyle w:val="Bunntekstbold"/>
              <w:b/>
              <w:bCs/>
            </w:rPr>
            <w:t>Saksnummer:</w:t>
          </w:r>
          <w:bookmarkStart w:id="401" w:name="SAKSNR"/>
          <w:bookmarkStart w:id="402" w:name="NRISAK"/>
          <w:bookmarkEnd w:id="401"/>
          <w:bookmarkEnd w:id="402"/>
          <w:r>
            <w:rPr>
              <w:rStyle w:val="Bunntekstbold"/>
              <w:b/>
              <w:bCs/>
            </w:rPr>
            <w:t xml:space="preserve"> 2026/3308</w:t>
          </w:r>
        </w:p>
        <w:p w14:paraId="015AE733" w14:textId="558D6C74" w:rsidR="003F5349" w:rsidRDefault="003F5349" w:rsidP="00AD2F1D">
          <w:pPr>
            <w:pStyle w:val="Topptekst"/>
          </w:pPr>
        </w:p>
      </w:tc>
    </w:tr>
  </w:tbl>
  <w:p w14:paraId="7E8D7676" w14:textId="77777777" w:rsidR="003F5349" w:rsidRDefault="003F5349" w:rsidP="006201C2">
    <w:pPr>
      <w:pStyle w:val="Topptekst"/>
      <w:jc w:val="right"/>
      <w:rPr>
        <w:b w:val="0"/>
        <w:bCs/>
        <w:sz w:val="24"/>
        <w:szCs w:val="24"/>
      </w:rPr>
    </w:pPr>
  </w:p>
  <w:p w14:paraId="14068864" w14:textId="52110FA9" w:rsidR="003F5349" w:rsidRDefault="003F5349" w:rsidP="006201C2">
    <w:pPr>
      <w:pStyle w:val="Topptekst"/>
      <w:jc w:val="right"/>
    </w:pPr>
    <w:r>
      <w:rPr>
        <w:b w:val="0"/>
        <w:bCs/>
        <w:sz w:val="24"/>
        <w:szCs w:val="24"/>
      </w:rPr>
      <w:fldChar w:fldCharType="begin"/>
    </w:r>
    <w:r>
      <w:rPr>
        <w:bCs/>
      </w:rPr>
      <w:instrText>PAGE</w:instrText>
    </w:r>
    <w:r>
      <w:rPr>
        <w:b w:val="0"/>
        <w:bCs/>
        <w:sz w:val="24"/>
        <w:szCs w:val="24"/>
      </w:rPr>
      <w:fldChar w:fldCharType="separate"/>
    </w:r>
    <w:r w:rsidR="0052474F">
      <w:rPr>
        <w:bCs/>
        <w:noProof/>
      </w:rPr>
      <w:t>26</w:t>
    </w:r>
    <w:r>
      <w:rPr>
        <w:b w:val="0"/>
        <w:bCs/>
        <w:sz w:val="24"/>
        <w:szCs w:val="24"/>
      </w:rPr>
      <w:fldChar w:fldCharType="end"/>
    </w:r>
    <w:r>
      <w:t xml:space="preserve"> AV </w:t>
    </w:r>
    <w:r>
      <w:rPr>
        <w:b w:val="0"/>
        <w:bCs/>
        <w:sz w:val="24"/>
        <w:szCs w:val="24"/>
      </w:rPr>
      <w:fldChar w:fldCharType="begin"/>
    </w:r>
    <w:r>
      <w:rPr>
        <w:bCs/>
      </w:rPr>
      <w:instrText>NUMPAGES</w:instrText>
    </w:r>
    <w:r>
      <w:rPr>
        <w:b w:val="0"/>
        <w:bCs/>
        <w:sz w:val="24"/>
        <w:szCs w:val="24"/>
      </w:rPr>
      <w:fldChar w:fldCharType="separate"/>
    </w:r>
    <w:r w:rsidR="0052474F">
      <w:rPr>
        <w:bCs/>
        <w:noProof/>
      </w:rPr>
      <w:t>27</w:t>
    </w:r>
    <w:r>
      <w:rPr>
        <w:b w:val="0"/>
        <w:bCs/>
        <w:sz w:val="24"/>
        <w:szCs w:val="24"/>
      </w:rPr>
      <w:fldChar w:fldCharType="end"/>
    </w:r>
  </w:p>
  <w:p w14:paraId="59AB1568" w14:textId="77777777" w:rsidR="003F5349" w:rsidRDefault="003F534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21EF1" w14:textId="77777777" w:rsidR="003F5349" w:rsidRDefault="003F5349" w:rsidP="00004343">
    <w:pPr>
      <w:pStyle w:val="Topptekst"/>
      <w:jc w:val="right"/>
    </w:pPr>
    <w:r>
      <w:t xml:space="preserve">PROSEDYRENAVN </w:t>
    </w:r>
    <w:proofErr w:type="spellStart"/>
    <w:r>
      <w:t>PROSEDYRENAVN</w:t>
    </w:r>
    <w:proofErr w:type="spellEnd"/>
  </w:p>
  <w:p w14:paraId="0C99C857" w14:textId="77777777" w:rsidR="003F5349" w:rsidRDefault="003F5349" w:rsidP="00004343">
    <w:pPr>
      <w:pStyle w:val="Topptekst"/>
      <w:jc w:val="right"/>
    </w:pPr>
    <w:r>
      <w:t>PROSEDYRENAVN</w:t>
    </w:r>
  </w:p>
  <w:p w14:paraId="02A75B58" w14:textId="77777777" w:rsidR="003F5349" w:rsidRDefault="003F5349" w:rsidP="00004343">
    <w:pPr>
      <w:pStyle w:val="Topptekst"/>
      <w:jc w:val="right"/>
    </w:pPr>
    <w:r>
      <w:t>PROSEDYRE XX–XX</w:t>
    </w:r>
  </w:p>
  <w:p w14:paraId="6967F91C" w14:textId="77777777" w:rsidR="003F5349" w:rsidRDefault="003F5349" w:rsidP="00004343">
    <w:pPr>
      <w:pStyle w:val="Topptekst"/>
      <w:jc w:val="right"/>
    </w:pPr>
  </w:p>
  <w:p w14:paraId="54CCA594" w14:textId="77777777" w:rsidR="003F5349" w:rsidRDefault="003F5349" w:rsidP="00004343">
    <w:pPr>
      <w:pStyle w:val="Topptekst"/>
      <w:jc w:val="right"/>
    </w:pPr>
  </w:p>
  <w:p w14:paraId="49F8F9A7" w14:textId="77777777" w:rsidR="003F5349" w:rsidRDefault="00DE715F" w:rsidP="00004343">
    <w:pPr>
      <w:pStyle w:val="Topptekst"/>
      <w:jc w:val="right"/>
    </w:pPr>
    <w:sdt>
      <w:sdtPr>
        <w:id w:val="972335675"/>
        <w:docPartObj>
          <w:docPartGallery w:val="Page Numbers (Top of Page)"/>
          <w:docPartUnique/>
        </w:docPartObj>
      </w:sdtPr>
      <w:sdtEndPr/>
      <w:sdtContent>
        <w:r w:rsidR="003F5349">
          <w:rPr>
            <w:noProof/>
            <w:lang w:eastAsia="nb-NO"/>
          </w:rPr>
          <mc:AlternateContent>
            <mc:Choice Requires="wps">
              <w:drawing>
                <wp:anchor distT="0" distB="0" distL="114300" distR="114300" simplePos="0" relativeHeight="251658240" behindDoc="0" locked="0" layoutInCell="1" allowOverlap="1" wp14:anchorId="587C5A44" wp14:editId="359FC4B6">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14="http://schemas.microsoft.com/office/drawing/2010/main" xmlns:pic="http://schemas.openxmlformats.org/drawingml/2006/picture" xmlns:a="http://schemas.openxmlformats.org/drawingml/2006/main" xmlns:w16cei="http://schemas.microsoft.com/office/word/2026/wordml/cei">
              <w:pict w14:anchorId="7094A2B0">
                <v:line id="Rett linje 4" style="position:absolute;z-index:2516766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769F0AF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5xcsQEAALoDAAAOAAAAZHJzL2Uyb0RvYy54bWysU8tu2zAQvAfoPxC815KMICgEyz4kSC5B&#10;aqTtBzDU0mLAF5aMJf99l7StBEmBokUuFJfcmd0ZrlabyRq2B4zau443i5ozcNL32u06/uvn7ddv&#10;nMUkXC+Md9DxA0S+WX+5WI2hhaUfvOkBGZG42I6h40NKoa2qKAewIi58AEeXyqMViULcVT2Kkdit&#10;qZZ1fVWNHvuAXkKMdHpzvOTrwq8UyPRdqQiJmY5Tb6msWNanvFbrlWh3KMKg5akN8R9dWKEdFZ2p&#10;bkQS7AX1ByqrJfroVVpIbyuvlJZQNJCapn6n5scgAhQtZE4Ms03x82jlw36LTPcdv+TMCUtP9AiJ&#10;7NLuGdhl9mcMsaW0a7fFUxTDFrPYSaHNX5LBpuLpYfYUpsQkHS6bq7om5+X5qnrFBYzpDrxledNx&#10;qpnVilbs72OiWpR6TqEg93GsXHbpYCAnG/cIihRQraagy+zAtUG2F/TqQkpwqclKiK9kZ5jSxszA&#10;+u/AU36GQpmrfwHPiFLZuzSDrXYe/1Q9TeeW1TH/7MBRd7bgyfeH8ibFGhqQovA0zHkC38YF/vrL&#10;rX8DAAD//wMAUEsDBBQABgAIAAAAIQAMVvwx3gAAAAkBAAAPAAAAZHJzL2Rvd25yZXYueG1sTI/d&#10;SsNAEIXvhb7DMgXv7KZVQonZlFIQa0GKVaiX2+yYpM3Oht1tk769Iwh6NX+HM9/JF4NtxQV9aBwp&#10;mE4SEEilMw1VCj7en+7mIELUZHTrCBVcMcCiGN3kOjOupze87GIl2IRCphXUMXaZlKGs0eowcR0S&#10;376ctzry6CtpvO7Z3LZyliSptLoh/lDrDlc1lqfd2Sp49ev1arm5Hmn7afv9bLPfvgzPSt2Oh+Uj&#10;iIhD/BPDDz6jQ8FMB3cmE0Sr4P6Bo0QFaTLlhgXpnOvhdyGLXP5PUHwDAAD//wMAUEsBAi0AFAAG&#10;AAgAAAAhALaDOJL+AAAA4QEAABMAAAAAAAAAAAAAAAAAAAAAAFtDb250ZW50X1R5cGVzXS54bWxQ&#10;SwECLQAUAAYACAAAACEAOP0h/9YAAACUAQAACwAAAAAAAAAAAAAAAAAvAQAAX3JlbHMvLnJlbHNQ&#10;SwECLQAUAAYACAAAACEAPeecXLEBAAC6AwAADgAAAAAAAAAAAAAAAAAuAgAAZHJzL2Uyb0RvYy54&#10;bWxQSwECLQAUAAYACAAAACEADFb8Md4AAAAJAQAADwAAAAAAAAAAAAAAAAALBAAAZHJzL2Rvd25y&#10;ZXYueG1sUEsFBgAAAAAEAAQA8wAAABYFAAAAAA==&#10;">
                  <v:stroke joinstyle="miter"/>
                  <w10:wrap anchorx="page" anchory="page"/>
                </v:line>
              </w:pict>
            </mc:Fallback>
          </mc:AlternateContent>
        </w:r>
        <w:r w:rsidR="003F5349">
          <w:rPr>
            <w:noProof/>
            <w:lang w:eastAsia="nb-NO"/>
          </w:rPr>
          <w:t xml:space="preserve"> </w:t>
        </w:r>
        <w:r w:rsidR="003F5349">
          <w:rPr>
            <w:noProof/>
            <w:lang w:eastAsia="nb-NO"/>
          </w:rPr>
          <w:drawing>
            <wp:anchor distT="0" distB="0" distL="114300" distR="114300" simplePos="0" relativeHeight="251658243" behindDoc="1" locked="0" layoutInCell="1" allowOverlap="1" wp14:anchorId="4D4A4412" wp14:editId="35224B18">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F5349">
          <w:rPr>
            <w:b w:val="0"/>
            <w:bCs/>
            <w:sz w:val="24"/>
            <w:szCs w:val="24"/>
          </w:rPr>
          <w:fldChar w:fldCharType="begin"/>
        </w:r>
        <w:r w:rsidR="003F5349">
          <w:rPr>
            <w:bCs/>
          </w:rPr>
          <w:instrText>PAGE</w:instrText>
        </w:r>
        <w:r w:rsidR="003F5349">
          <w:rPr>
            <w:b w:val="0"/>
            <w:bCs/>
            <w:sz w:val="24"/>
            <w:szCs w:val="24"/>
          </w:rPr>
          <w:fldChar w:fldCharType="separate"/>
        </w:r>
        <w:r w:rsidR="003F5349">
          <w:rPr>
            <w:bCs/>
            <w:noProof/>
          </w:rPr>
          <w:t>1</w:t>
        </w:r>
        <w:r w:rsidR="003F5349">
          <w:rPr>
            <w:b w:val="0"/>
            <w:bCs/>
            <w:sz w:val="24"/>
            <w:szCs w:val="24"/>
          </w:rPr>
          <w:fldChar w:fldCharType="end"/>
        </w:r>
        <w:r w:rsidR="003F5349">
          <w:t xml:space="preserve"> AV </w:t>
        </w:r>
        <w:r w:rsidR="003F5349">
          <w:rPr>
            <w:b w:val="0"/>
            <w:bCs/>
            <w:sz w:val="24"/>
            <w:szCs w:val="24"/>
          </w:rPr>
          <w:fldChar w:fldCharType="begin"/>
        </w:r>
        <w:r w:rsidR="003F5349">
          <w:rPr>
            <w:bCs/>
          </w:rPr>
          <w:instrText>NUMPAGES</w:instrText>
        </w:r>
        <w:r w:rsidR="003F5349">
          <w:rPr>
            <w:b w:val="0"/>
            <w:bCs/>
            <w:sz w:val="24"/>
            <w:szCs w:val="24"/>
          </w:rPr>
          <w:fldChar w:fldCharType="separate"/>
        </w:r>
        <w:r w:rsidR="003F5349">
          <w:rPr>
            <w:bCs/>
            <w:noProof/>
          </w:rPr>
          <w:t>1</w:t>
        </w:r>
        <w:r w:rsidR="003F5349">
          <w:rPr>
            <w:b w:val="0"/>
            <w:bCs/>
            <w:sz w:val="24"/>
            <w:szCs w:val="24"/>
          </w:rPr>
          <w:fldChar w:fldCharType="end"/>
        </w:r>
      </w:sdtContent>
    </w:sdt>
  </w:p>
  <w:p w14:paraId="6F8E622B" w14:textId="77777777" w:rsidR="003F5349" w:rsidRPr="009B644A" w:rsidRDefault="003F5349" w:rsidP="00004343">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8601FA"/>
    <w:multiLevelType w:val="multilevel"/>
    <w:tmpl w:val="1BB68B88"/>
    <w:lvl w:ilvl="0">
      <w:start w:val="1"/>
      <w:numFmt w:val="decimal"/>
      <w:pStyle w:val="Overskrift1"/>
      <w:lvlText w:val="%1"/>
      <w:lvlJc w:val="left"/>
      <w:pPr>
        <w:ind w:left="432" w:hanging="432"/>
      </w:pPr>
    </w:lvl>
    <w:lvl w:ilvl="1">
      <w:start w:val="1"/>
      <w:numFmt w:val="decimal"/>
      <w:pStyle w:val="Overskrift2"/>
      <w:lvlText w:val="%1.%2"/>
      <w:lvlJc w:val="left"/>
      <w:pPr>
        <w:ind w:left="1286"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2852"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2294" w:hanging="1584"/>
      </w:pPr>
    </w:lvl>
  </w:abstractNum>
  <w:abstractNum w:abstractNumId="2" w15:restartNumberingAfterBreak="0">
    <w:nsid w:val="041845E5"/>
    <w:multiLevelType w:val="hybridMultilevel"/>
    <w:tmpl w:val="6C380A7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219A54F7"/>
    <w:multiLevelType w:val="hybridMultilevel"/>
    <w:tmpl w:val="900CB7FA"/>
    <w:lvl w:ilvl="0" w:tplc="96605D8E">
      <w:numFmt w:val="none"/>
      <w:lvlText w:val=""/>
      <w:lvlJc w:val="left"/>
      <w:pPr>
        <w:tabs>
          <w:tab w:val="num" w:pos="360"/>
        </w:tabs>
      </w:pPr>
    </w:lvl>
    <w:lvl w:ilvl="1" w:tplc="65A24CA4">
      <w:start w:val="1"/>
      <w:numFmt w:val="lowerLetter"/>
      <w:lvlText w:val="%2."/>
      <w:lvlJc w:val="left"/>
      <w:pPr>
        <w:ind w:left="1440" w:hanging="360"/>
      </w:pPr>
    </w:lvl>
    <w:lvl w:ilvl="2" w:tplc="8C6C86E4">
      <w:start w:val="1"/>
      <w:numFmt w:val="lowerRoman"/>
      <w:lvlText w:val="%3."/>
      <w:lvlJc w:val="right"/>
      <w:pPr>
        <w:ind w:left="2160" w:hanging="180"/>
      </w:pPr>
    </w:lvl>
    <w:lvl w:ilvl="3" w:tplc="4F2A94C0">
      <w:start w:val="1"/>
      <w:numFmt w:val="decimal"/>
      <w:lvlText w:val="%4."/>
      <w:lvlJc w:val="left"/>
      <w:pPr>
        <w:ind w:left="2880" w:hanging="360"/>
      </w:pPr>
    </w:lvl>
    <w:lvl w:ilvl="4" w:tplc="113EED0A">
      <w:start w:val="1"/>
      <w:numFmt w:val="lowerLetter"/>
      <w:lvlText w:val="%5."/>
      <w:lvlJc w:val="left"/>
      <w:pPr>
        <w:ind w:left="3600" w:hanging="360"/>
      </w:pPr>
    </w:lvl>
    <w:lvl w:ilvl="5" w:tplc="2FF071F0">
      <w:start w:val="1"/>
      <w:numFmt w:val="lowerRoman"/>
      <w:lvlText w:val="%6."/>
      <w:lvlJc w:val="right"/>
      <w:pPr>
        <w:ind w:left="4320" w:hanging="180"/>
      </w:pPr>
    </w:lvl>
    <w:lvl w:ilvl="6" w:tplc="804A2072">
      <w:start w:val="1"/>
      <w:numFmt w:val="decimal"/>
      <w:lvlText w:val="%7."/>
      <w:lvlJc w:val="left"/>
      <w:pPr>
        <w:ind w:left="5040" w:hanging="360"/>
      </w:pPr>
    </w:lvl>
    <w:lvl w:ilvl="7" w:tplc="FA428372">
      <w:start w:val="1"/>
      <w:numFmt w:val="lowerLetter"/>
      <w:lvlText w:val="%8."/>
      <w:lvlJc w:val="left"/>
      <w:pPr>
        <w:ind w:left="5760" w:hanging="360"/>
      </w:pPr>
    </w:lvl>
    <w:lvl w:ilvl="8" w:tplc="4C5A6794">
      <w:start w:val="1"/>
      <w:numFmt w:val="lowerRoman"/>
      <w:lvlText w:val="%9."/>
      <w:lvlJc w:val="right"/>
      <w:pPr>
        <w:ind w:left="6480" w:hanging="180"/>
      </w:pPr>
    </w:lvl>
  </w:abstractNum>
  <w:abstractNum w:abstractNumId="5" w15:restartNumberingAfterBreak="0">
    <w:nsid w:val="2202551F"/>
    <w:multiLevelType w:val="hybridMultilevel"/>
    <w:tmpl w:val="9F5C0768"/>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2147FB6"/>
    <w:multiLevelType w:val="hybridMultilevel"/>
    <w:tmpl w:val="9A486D1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6E008B3"/>
    <w:multiLevelType w:val="hybridMultilevel"/>
    <w:tmpl w:val="E09A31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9420EF6"/>
    <w:multiLevelType w:val="hybridMultilevel"/>
    <w:tmpl w:val="611AB1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AB23680"/>
    <w:multiLevelType w:val="multilevel"/>
    <w:tmpl w:val="F0465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93141DC"/>
    <w:multiLevelType w:val="multilevel"/>
    <w:tmpl w:val="2B9A326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ADE150B"/>
    <w:multiLevelType w:val="hybridMultilevel"/>
    <w:tmpl w:val="09DC8544"/>
    <w:lvl w:ilvl="0" w:tplc="5E5C515E">
      <w:start w:val="1"/>
      <w:numFmt w:val="bullet"/>
      <w:pStyle w:val="Brdtekst3"/>
      <w:lvlText w:val=""/>
      <w:lvlJc w:val="left"/>
      <w:pPr>
        <w:tabs>
          <w:tab w:val="num" w:pos="928"/>
        </w:tabs>
        <w:ind w:left="928" w:hanging="360"/>
      </w:pPr>
      <w:rPr>
        <w:rFonts w:ascii="Symbol" w:hAnsi="Symbol" w:hint="default"/>
      </w:rPr>
    </w:lvl>
    <w:lvl w:ilvl="1" w:tplc="04140003">
      <w:start w:val="1"/>
      <w:numFmt w:val="bullet"/>
      <w:lvlText w:val="o"/>
      <w:lvlJc w:val="left"/>
      <w:pPr>
        <w:tabs>
          <w:tab w:val="num" w:pos="1648"/>
        </w:tabs>
        <w:ind w:left="1648" w:hanging="360"/>
      </w:pPr>
      <w:rPr>
        <w:rFonts w:ascii="Courier New" w:hAnsi="Courier New" w:hint="default"/>
      </w:rPr>
    </w:lvl>
    <w:lvl w:ilvl="2" w:tplc="04140005" w:tentative="1">
      <w:start w:val="1"/>
      <w:numFmt w:val="bullet"/>
      <w:lvlText w:val=""/>
      <w:lvlJc w:val="left"/>
      <w:pPr>
        <w:tabs>
          <w:tab w:val="num" w:pos="2368"/>
        </w:tabs>
        <w:ind w:left="2368" w:hanging="360"/>
      </w:pPr>
      <w:rPr>
        <w:rFonts w:ascii="Wingdings" w:hAnsi="Wingdings" w:hint="default"/>
      </w:rPr>
    </w:lvl>
    <w:lvl w:ilvl="3" w:tplc="04140001" w:tentative="1">
      <w:start w:val="1"/>
      <w:numFmt w:val="bullet"/>
      <w:lvlText w:val=""/>
      <w:lvlJc w:val="left"/>
      <w:pPr>
        <w:tabs>
          <w:tab w:val="num" w:pos="3088"/>
        </w:tabs>
        <w:ind w:left="3088" w:hanging="360"/>
      </w:pPr>
      <w:rPr>
        <w:rFonts w:ascii="Symbol" w:hAnsi="Symbol" w:hint="default"/>
      </w:rPr>
    </w:lvl>
    <w:lvl w:ilvl="4" w:tplc="04140003" w:tentative="1">
      <w:start w:val="1"/>
      <w:numFmt w:val="bullet"/>
      <w:lvlText w:val="o"/>
      <w:lvlJc w:val="left"/>
      <w:pPr>
        <w:tabs>
          <w:tab w:val="num" w:pos="3808"/>
        </w:tabs>
        <w:ind w:left="3808" w:hanging="360"/>
      </w:pPr>
      <w:rPr>
        <w:rFonts w:ascii="Courier New" w:hAnsi="Courier New" w:hint="default"/>
      </w:rPr>
    </w:lvl>
    <w:lvl w:ilvl="5" w:tplc="04140005" w:tentative="1">
      <w:start w:val="1"/>
      <w:numFmt w:val="bullet"/>
      <w:lvlText w:val=""/>
      <w:lvlJc w:val="left"/>
      <w:pPr>
        <w:tabs>
          <w:tab w:val="num" w:pos="4528"/>
        </w:tabs>
        <w:ind w:left="4528" w:hanging="360"/>
      </w:pPr>
      <w:rPr>
        <w:rFonts w:ascii="Wingdings" w:hAnsi="Wingdings" w:hint="default"/>
      </w:rPr>
    </w:lvl>
    <w:lvl w:ilvl="6" w:tplc="04140001" w:tentative="1">
      <w:start w:val="1"/>
      <w:numFmt w:val="bullet"/>
      <w:lvlText w:val=""/>
      <w:lvlJc w:val="left"/>
      <w:pPr>
        <w:tabs>
          <w:tab w:val="num" w:pos="5248"/>
        </w:tabs>
        <w:ind w:left="5248" w:hanging="360"/>
      </w:pPr>
      <w:rPr>
        <w:rFonts w:ascii="Symbol" w:hAnsi="Symbol" w:hint="default"/>
      </w:rPr>
    </w:lvl>
    <w:lvl w:ilvl="7" w:tplc="04140003" w:tentative="1">
      <w:start w:val="1"/>
      <w:numFmt w:val="bullet"/>
      <w:lvlText w:val="o"/>
      <w:lvlJc w:val="left"/>
      <w:pPr>
        <w:tabs>
          <w:tab w:val="num" w:pos="5968"/>
        </w:tabs>
        <w:ind w:left="5968" w:hanging="360"/>
      </w:pPr>
      <w:rPr>
        <w:rFonts w:ascii="Courier New" w:hAnsi="Courier New" w:hint="default"/>
      </w:rPr>
    </w:lvl>
    <w:lvl w:ilvl="8" w:tplc="0414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3D7270A0"/>
    <w:multiLevelType w:val="hybridMultilevel"/>
    <w:tmpl w:val="16CCF83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2045C88"/>
    <w:multiLevelType w:val="hybridMultilevel"/>
    <w:tmpl w:val="28B059E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5" w15:restartNumberingAfterBreak="0">
    <w:nsid w:val="43606F9F"/>
    <w:multiLevelType w:val="multilevel"/>
    <w:tmpl w:val="03DAFA5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3B2449F"/>
    <w:multiLevelType w:val="hybridMultilevel"/>
    <w:tmpl w:val="9C96D72E"/>
    <w:lvl w:ilvl="0" w:tplc="04140001">
      <w:start w:val="1"/>
      <w:numFmt w:val="bullet"/>
      <w:lvlText w:val=""/>
      <w:lvlJc w:val="left"/>
      <w:pPr>
        <w:ind w:left="1287" w:hanging="360"/>
      </w:pPr>
      <w:rPr>
        <w:rFonts w:ascii="Symbol" w:hAnsi="Symbol" w:hint="default"/>
      </w:rPr>
    </w:lvl>
    <w:lvl w:ilvl="1" w:tplc="04140003">
      <w:start w:val="1"/>
      <w:numFmt w:val="bullet"/>
      <w:lvlText w:val="o"/>
      <w:lvlJc w:val="left"/>
      <w:pPr>
        <w:ind w:left="2007" w:hanging="360"/>
      </w:pPr>
      <w:rPr>
        <w:rFonts w:ascii="Courier New" w:hAnsi="Courier New" w:cs="Courier New" w:hint="default"/>
      </w:rPr>
    </w:lvl>
    <w:lvl w:ilvl="2" w:tplc="04140005">
      <w:start w:val="1"/>
      <w:numFmt w:val="bullet"/>
      <w:lvlText w:val=""/>
      <w:lvlJc w:val="left"/>
      <w:pPr>
        <w:ind w:left="2727" w:hanging="360"/>
      </w:pPr>
      <w:rPr>
        <w:rFonts w:ascii="Wingdings" w:hAnsi="Wingdings" w:hint="default"/>
      </w:rPr>
    </w:lvl>
    <w:lvl w:ilvl="3" w:tplc="04140001">
      <w:start w:val="1"/>
      <w:numFmt w:val="bullet"/>
      <w:lvlText w:val=""/>
      <w:lvlJc w:val="left"/>
      <w:pPr>
        <w:ind w:left="3447" w:hanging="360"/>
      </w:pPr>
      <w:rPr>
        <w:rFonts w:ascii="Symbol" w:hAnsi="Symbol" w:hint="default"/>
      </w:rPr>
    </w:lvl>
    <w:lvl w:ilvl="4" w:tplc="04140003">
      <w:start w:val="1"/>
      <w:numFmt w:val="bullet"/>
      <w:lvlText w:val="o"/>
      <w:lvlJc w:val="left"/>
      <w:pPr>
        <w:ind w:left="4167" w:hanging="360"/>
      </w:pPr>
      <w:rPr>
        <w:rFonts w:ascii="Courier New" w:hAnsi="Courier New" w:cs="Courier New" w:hint="default"/>
      </w:rPr>
    </w:lvl>
    <w:lvl w:ilvl="5" w:tplc="04140005">
      <w:start w:val="1"/>
      <w:numFmt w:val="bullet"/>
      <w:lvlText w:val=""/>
      <w:lvlJc w:val="left"/>
      <w:pPr>
        <w:ind w:left="4887" w:hanging="360"/>
      </w:pPr>
      <w:rPr>
        <w:rFonts w:ascii="Wingdings" w:hAnsi="Wingdings" w:hint="default"/>
      </w:rPr>
    </w:lvl>
    <w:lvl w:ilvl="6" w:tplc="04140001">
      <w:start w:val="1"/>
      <w:numFmt w:val="bullet"/>
      <w:lvlText w:val=""/>
      <w:lvlJc w:val="left"/>
      <w:pPr>
        <w:ind w:left="5607" w:hanging="360"/>
      </w:pPr>
      <w:rPr>
        <w:rFonts w:ascii="Symbol" w:hAnsi="Symbol" w:hint="default"/>
      </w:rPr>
    </w:lvl>
    <w:lvl w:ilvl="7" w:tplc="04140003">
      <w:start w:val="1"/>
      <w:numFmt w:val="bullet"/>
      <w:lvlText w:val="o"/>
      <w:lvlJc w:val="left"/>
      <w:pPr>
        <w:ind w:left="6327" w:hanging="360"/>
      </w:pPr>
      <w:rPr>
        <w:rFonts w:ascii="Courier New" w:hAnsi="Courier New" w:cs="Courier New" w:hint="default"/>
      </w:rPr>
    </w:lvl>
    <w:lvl w:ilvl="8" w:tplc="04140005">
      <w:start w:val="1"/>
      <w:numFmt w:val="bullet"/>
      <w:lvlText w:val=""/>
      <w:lvlJc w:val="left"/>
      <w:pPr>
        <w:ind w:left="7047" w:hanging="360"/>
      </w:pPr>
      <w:rPr>
        <w:rFonts w:ascii="Wingdings" w:hAnsi="Wingdings" w:hint="default"/>
      </w:rPr>
    </w:lvl>
  </w:abstractNum>
  <w:abstractNum w:abstractNumId="17" w15:restartNumberingAfterBreak="0">
    <w:nsid w:val="44AE7878"/>
    <w:multiLevelType w:val="multilevel"/>
    <w:tmpl w:val="A832F39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8" w15:restartNumberingAfterBreak="0">
    <w:nsid w:val="45230D4B"/>
    <w:multiLevelType w:val="hybridMultilevel"/>
    <w:tmpl w:val="1D1648E4"/>
    <w:lvl w:ilvl="0" w:tplc="B77824FA">
      <w:start w:val="1"/>
      <w:numFmt w:val="bullet"/>
      <w:pStyle w:val="Listeavsnit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9" w15:restartNumberingAfterBreak="0">
    <w:nsid w:val="49D4057E"/>
    <w:multiLevelType w:val="hybridMultilevel"/>
    <w:tmpl w:val="9EDCF9CC"/>
    <w:lvl w:ilvl="0" w:tplc="98A68916">
      <w:start w:val="1"/>
      <w:numFmt w:val="bulle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 w15:restartNumberingAfterBreak="0">
    <w:nsid w:val="4F041A54"/>
    <w:multiLevelType w:val="hybridMultilevel"/>
    <w:tmpl w:val="52ACE35E"/>
    <w:lvl w:ilvl="0" w:tplc="6896A65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563F0282"/>
    <w:multiLevelType w:val="hybridMultilevel"/>
    <w:tmpl w:val="41F22AC8"/>
    <w:lvl w:ilvl="0" w:tplc="04140001">
      <w:start w:val="1"/>
      <w:numFmt w:val="bullet"/>
      <w:lvlText w:val=""/>
      <w:lvlJc w:val="left"/>
      <w:pPr>
        <w:ind w:left="1287" w:hanging="360"/>
      </w:pPr>
      <w:rPr>
        <w:rFonts w:ascii="Symbol" w:hAnsi="Symbol" w:hint="default"/>
      </w:rPr>
    </w:lvl>
    <w:lvl w:ilvl="1" w:tplc="04140003">
      <w:start w:val="1"/>
      <w:numFmt w:val="bullet"/>
      <w:lvlText w:val="o"/>
      <w:lvlJc w:val="left"/>
      <w:pPr>
        <w:ind w:left="2007" w:hanging="360"/>
      </w:pPr>
      <w:rPr>
        <w:rFonts w:ascii="Courier New" w:hAnsi="Courier New" w:cs="Courier New" w:hint="default"/>
      </w:rPr>
    </w:lvl>
    <w:lvl w:ilvl="2" w:tplc="04140005">
      <w:start w:val="1"/>
      <w:numFmt w:val="bullet"/>
      <w:lvlText w:val=""/>
      <w:lvlJc w:val="left"/>
      <w:pPr>
        <w:ind w:left="2727" w:hanging="360"/>
      </w:pPr>
      <w:rPr>
        <w:rFonts w:ascii="Wingdings" w:hAnsi="Wingdings" w:hint="default"/>
      </w:rPr>
    </w:lvl>
    <w:lvl w:ilvl="3" w:tplc="04140001">
      <w:start w:val="1"/>
      <w:numFmt w:val="bullet"/>
      <w:lvlText w:val=""/>
      <w:lvlJc w:val="left"/>
      <w:pPr>
        <w:ind w:left="3447" w:hanging="360"/>
      </w:pPr>
      <w:rPr>
        <w:rFonts w:ascii="Symbol" w:hAnsi="Symbol" w:hint="default"/>
      </w:rPr>
    </w:lvl>
    <w:lvl w:ilvl="4" w:tplc="04140003">
      <w:start w:val="1"/>
      <w:numFmt w:val="bullet"/>
      <w:lvlText w:val="o"/>
      <w:lvlJc w:val="left"/>
      <w:pPr>
        <w:ind w:left="4167" w:hanging="360"/>
      </w:pPr>
      <w:rPr>
        <w:rFonts w:ascii="Courier New" w:hAnsi="Courier New" w:cs="Courier New" w:hint="default"/>
      </w:rPr>
    </w:lvl>
    <w:lvl w:ilvl="5" w:tplc="04140005">
      <w:start w:val="1"/>
      <w:numFmt w:val="bullet"/>
      <w:lvlText w:val=""/>
      <w:lvlJc w:val="left"/>
      <w:pPr>
        <w:ind w:left="4887" w:hanging="360"/>
      </w:pPr>
      <w:rPr>
        <w:rFonts w:ascii="Wingdings" w:hAnsi="Wingdings" w:hint="default"/>
      </w:rPr>
    </w:lvl>
    <w:lvl w:ilvl="6" w:tplc="04140001">
      <w:start w:val="1"/>
      <w:numFmt w:val="bullet"/>
      <w:lvlText w:val=""/>
      <w:lvlJc w:val="left"/>
      <w:pPr>
        <w:ind w:left="5607" w:hanging="360"/>
      </w:pPr>
      <w:rPr>
        <w:rFonts w:ascii="Symbol" w:hAnsi="Symbol" w:hint="default"/>
      </w:rPr>
    </w:lvl>
    <w:lvl w:ilvl="7" w:tplc="04140003">
      <w:start w:val="1"/>
      <w:numFmt w:val="bullet"/>
      <w:lvlText w:val="o"/>
      <w:lvlJc w:val="left"/>
      <w:pPr>
        <w:ind w:left="6327" w:hanging="360"/>
      </w:pPr>
      <w:rPr>
        <w:rFonts w:ascii="Courier New" w:hAnsi="Courier New" w:cs="Courier New" w:hint="default"/>
      </w:rPr>
    </w:lvl>
    <w:lvl w:ilvl="8" w:tplc="04140005">
      <w:start w:val="1"/>
      <w:numFmt w:val="bullet"/>
      <w:lvlText w:val=""/>
      <w:lvlJc w:val="left"/>
      <w:pPr>
        <w:ind w:left="7047" w:hanging="360"/>
      </w:pPr>
      <w:rPr>
        <w:rFonts w:ascii="Wingdings" w:hAnsi="Wingdings" w:hint="default"/>
      </w:rPr>
    </w:lvl>
  </w:abstractNum>
  <w:abstractNum w:abstractNumId="22" w15:restartNumberingAfterBreak="0">
    <w:nsid w:val="5F8828FF"/>
    <w:multiLevelType w:val="hybridMultilevel"/>
    <w:tmpl w:val="0CB8413C"/>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23"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68501556"/>
    <w:multiLevelType w:val="hybridMultilevel"/>
    <w:tmpl w:val="673A8312"/>
    <w:lvl w:ilvl="0" w:tplc="04140001">
      <w:start w:val="1"/>
      <w:numFmt w:val="bullet"/>
      <w:lvlText w:val=""/>
      <w:lvlJc w:val="left"/>
      <w:pPr>
        <w:ind w:left="753" w:hanging="360"/>
      </w:pPr>
      <w:rPr>
        <w:rFonts w:ascii="Symbol" w:hAnsi="Symbol" w:hint="default"/>
      </w:rPr>
    </w:lvl>
    <w:lvl w:ilvl="1" w:tplc="04140003">
      <w:start w:val="1"/>
      <w:numFmt w:val="bullet"/>
      <w:lvlText w:val="o"/>
      <w:lvlJc w:val="left"/>
      <w:pPr>
        <w:ind w:left="1473" w:hanging="360"/>
      </w:pPr>
      <w:rPr>
        <w:rFonts w:ascii="Courier New" w:hAnsi="Courier New" w:cs="Courier New" w:hint="default"/>
      </w:rPr>
    </w:lvl>
    <w:lvl w:ilvl="2" w:tplc="04140005" w:tentative="1">
      <w:start w:val="1"/>
      <w:numFmt w:val="bullet"/>
      <w:lvlText w:val=""/>
      <w:lvlJc w:val="left"/>
      <w:pPr>
        <w:ind w:left="2193" w:hanging="360"/>
      </w:pPr>
      <w:rPr>
        <w:rFonts w:ascii="Wingdings" w:hAnsi="Wingdings" w:hint="default"/>
      </w:rPr>
    </w:lvl>
    <w:lvl w:ilvl="3" w:tplc="04140001" w:tentative="1">
      <w:start w:val="1"/>
      <w:numFmt w:val="bullet"/>
      <w:lvlText w:val=""/>
      <w:lvlJc w:val="left"/>
      <w:pPr>
        <w:ind w:left="2913" w:hanging="360"/>
      </w:pPr>
      <w:rPr>
        <w:rFonts w:ascii="Symbol" w:hAnsi="Symbol" w:hint="default"/>
      </w:rPr>
    </w:lvl>
    <w:lvl w:ilvl="4" w:tplc="04140003" w:tentative="1">
      <w:start w:val="1"/>
      <w:numFmt w:val="bullet"/>
      <w:lvlText w:val="o"/>
      <w:lvlJc w:val="left"/>
      <w:pPr>
        <w:ind w:left="3633" w:hanging="360"/>
      </w:pPr>
      <w:rPr>
        <w:rFonts w:ascii="Courier New" w:hAnsi="Courier New" w:cs="Courier New" w:hint="default"/>
      </w:rPr>
    </w:lvl>
    <w:lvl w:ilvl="5" w:tplc="04140005" w:tentative="1">
      <w:start w:val="1"/>
      <w:numFmt w:val="bullet"/>
      <w:lvlText w:val=""/>
      <w:lvlJc w:val="left"/>
      <w:pPr>
        <w:ind w:left="4353" w:hanging="360"/>
      </w:pPr>
      <w:rPr>
        <w:rFonts w:ascii="Wingdings" w:hAnsi="Wingdings" w:hint="default"/>
      </w:rPr>
    </w:lvl>
    <w:lvl w:ilvl="6" w:tplc="04140001" w:tentative="1">
      <w:start w:val="1"/>
      <w:numFmt w:val="bullet"/>
      <w:lvlText w:val=""/>
      <w:lvlJc w:val="left"/>
      <w:pPr>
        <w:ind w:left="5073" w:hanging="360"/>
      </w:pPr>
      <w:rPr>
        <w:rFonts w:ascii="Symbol" w:hAnsi="Symbol" w:hint="default"/>
      </w:rPr>
    </w:lvl>
    <w:lvl w:ilvl="7" w:tplc="04140003" w:tentative="1">
      <w:start w:val="1"/>
      <w:numFmt w:val="bullet"/>
      <w:lvlText w:val="o"/>
      <w:lvlJc w:val="left"/>
      <w:pPr>
        <w:ind w:left="5793" w:hanging="360"/>
      </w:pPr>
      <w:rPr>
        <w:rFonts w:ascii="Courier New" w:hAnsi="Courier New" w:cs="Courier New" w:hint="default"/>
      </w:rPr>
    </w:lvl>
    <w:lvl w:ilvl="8" w:tplc="04140005" w:tentative="1">
      <w:start w:val="1"/>
      <w:numFmt w:val="bullet"/>
      <w:lvlText w:val=""/>
      <w:lvlJc w:val="left"/>
      <w:pPr>
        <w:ind w:left="6513" w:hanging="360"/>
      </w:pPr>
      <w:rPr>
        <w:rFonts w:ascii="Wingdings" w:hAnsi="Wingdings" w:hint="default"/>
      </w:rPr>
    </w:lvl>
  </w:abstractNum>
  <w:abstractNum w:abstractNumId="25" w15:restartNumberingAfterBreak="0">
    <w:nsid w:val="689849CB"/>
    <w:multiLevelType w:val="hybridMultilevel"/>
    <w:tmpl w:val="64186E5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B5E3C4D"/>
    <w:multiLevelType w:val="hybridMultilevel"/>
    <w:tmpl w:val="3BA45DE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7" w15:restartNumberingAfterBreak="0">
    <w:nsid w:val="71EA00D9"/>
    <w:multiLevelType w:val="hybridMultilevel"/>
    <w:tmpl w:val="41A2651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746C1B4A"/>
    <w:multiLevelType w:val="multilevel"/>
    <w:tmpl w:val="4EDE0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94C3C0A"/>
    <w:multiLevelType w:val="multilevel"/>
    <w:tmpl w:val="24787A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74156051">
    <w:abstractNumId w:val="18"/>
  </w:num>
  <w:num w:numId="2" w16cid:durableId="668217351">
    <w:abstractNumId w:val="0"/>
  </w:num>
  <w:num w:numId="3" w16cid:durableId="569316159">
    <w:abstractNumId w:val="23"/>
  </w:num>
  <w:num w:numId="4" w16cid:durableId="605500866">
    <w:abstractNumId w:val="14"/>
  </w:num>
  <w:num w:numId="5" w16cid:durableId="481892216">
    <w:abstractNumId w:val="11"/>
  </w:num>
  <w:num w:numId="6" w16cid:durableId="664284350">
    <w:abstractNumId w:val="1"/>
  </w:num>
  <w:num w:numId="7" w16cid:durableId="1870220523">
    <w:abstractNumId w:val="6"/>
  </w:num>
  <w:num w:numId="8" w16cid:durableId="18893173">
    <w:abstractNumId w:val="12"/>
  </w:num>
  <w:num w:numId="9" w16cid:durableId="1884978763">
    <w:abstractNumId w:val="25"/>
  </w:num>
  <w:num w:numId="10" w16cid:durableId="282732266">
    <w:abstractNumId w:val="13"/>
  </w:num>
  <w:num w:numId="11" w16cid:durableId="1880821365">
    <w:abstractNumId w:val="2"/>
  </w:num>
  <w:num w:numId="12" w16cid:durableId="1333142108">
    <w:abstractNumId w:val="27"/>
  </w:num>
  <w:num w:numId="13" w16cid:durableId="1145246719">
    <w:abstractNumId w:val="17"/>
  </w:num>
  <w:num w:numId="14" w16cid:durableId="457916011">
    <w:abstractNumId w:val="21"/>
  </w:num>
  <w:num w:numId="15" w16cid:durableId="1862819023">
    <w:abstractNumId w:val="16"/>
  </w:num>
  <w:num w:numId="16" w16cid:durableId="671763673">
    <w:abstractNumId w:val="26"/>
  </w:num>
  <w:num w:numId="17" w16cid:durableId="158354469">
    <w:abstractNumId w:val="5"/>
  </w:num>
  <w:num w:numId="18" w16cid:durableId="161744880">
    <w:abstractNumId w:val="4"/>
  </w:num>
  <w:num w:numId="19" w16cid:durableId="1215847801">
    <w:abstractNumId w:val="8"/>
  </w:num>
  <w:num w:numId="20" w16cid:durableId="197010481">
    <w:abstractNumId w:val="10"/>
  </w:num>
  <w:num w:numId="21" w16cid:durableId="1945308305">
    <w:abstractNumId w:val="19"/>
  </w:num>
  <w:num w:numId="22" w16cid:durableId="1328095077">
    <w:abstractNumId w:val="22"/>
  </w:num>
  <w:num w:numId="23" w16cid:durableId="888423420">
    <w:abstractNumId w:val="3"/>
  </w:num>
  <w:num w:numId="24" w16cid:durableId="316350769">
    <w:abstractNumId w:val="15"/>
  </w:num>
  <w:num w:numId="25" w16cid:durableId="1353797532">
    <w:abstractNumId w:val="1"/>
  </w:num>
  <w:num w:numId="26" w16cid:durableId="57290139">
    <w:abstractNumId w:val="20"/>
  </w:num>
  <w:num w:numId="27" w16cid:durableId="134682535">
    <w:abstractNumId w:val="24"/>
  </w:num>
  <w:num w:numId="28" w16cid:durableId="1347246856">
    <w:abstractNumId w:val="29"/>
  </w:num>
  <w:num w:numId="29" w16cid:durableId="95562435">
    <w:abstractNumId w:val="9"/>
  </w:num>
  <w:num w:numId="30" w16cid:durableId="1104571593">
    <w:abstractNumId w:val="28"/>
  </w:num>
  <w:num w:numId="31" w16cid:durableId="688609374">
    <w:abstractNumId w:val="1"/>
  </w:num>
  <w:num w:numId="32" w16cid:durableId="181633208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nb-N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C31"/>
    <w:rsid w:val="00004343"/>
    <w:rsid w:val="00005563"/>
    <w:rsid w:val="00007C33"/>
    <w:rsid w:val="00011D5D"/>
    <w:rsid w:val="00012E43"/>
    <w:rsid w:val="00012F78"/>
    <w:rsid w:val="00016C44"/>
    <w:rsid w:val="00023B43"/>
    <w:rsid w:val="000258EE"/>
    <w:rsid w:val="00031E04"/>
    <w:rsid w:val="0003284E"/>
    <w:rsid w:val="00034460"/>
    <w:rsid w:val="00041028"/>
    <w:rsid w:val="0004352F"/>
    <w:rsid w:val="000435B0"/>
    <w:rsid w:val="00052999"/>
    <w:rsid w:val="00061C29"/>
    <w:rsid w:val="00073009"/>
    <w:rsid w:val="00073812"/>
    <w:rsid w:val="00075422"/>
    <w:rsid w:val="0008227B"/>
    <w:rsid w:val="000828A7"/>
    <w:rsid w:val="00084810"/>
    <w:rsid w:val="00086CD6"/>
    <w:rsid w:val="0008713D"/>
    <w:rsid w:val="000913F8"/>
    <w:rsid w:val="000932F1"/>
    <w:rsid w:val="000A031A"/>
    <w:rsid w:val="000A1080"/>
    <w:rsid w:val="000A4729"/>
    <w:rsid w:val="000A4C17"/>
    <w:rsid w:val="000A787E"/>
    <w:rsid w:val="000A7D41"/>
    <w:rsid w:val="000B31D7"/>
    <w:rsid w:val="000B7F16"/>
    <w:rsid w:val="000C09B5"/>
    <w:rsid w:val="000C1842"/>
    <w:rsid w:val="000C2699"/>
    <w:rsid w:val="000D14DD"/>
    <w:rsid w:val="000D48E4"/>
    <w:rsid w:val="000D51F7"/>
    <w:rsid w:val="000E03D6"/>
    <w:rsid w:val="000E1479"/>
    <w:rsid w:val="000E532E"/>
    <w:rsid w:val="000F24ED"/>
    <w:rsid w:val="000F43A2"/>
    <w:rsid w:val="00100E68"/>
    <w:rsid w:val="00103C56"/>
    <w:rsid w:val="00107B14"/>
    <w:rsid w:val="00107FF3"/>
    <w:rsid w:val="00113894"/>
    <w:rsid w:val="001168DA"/>
    <w:rsid w:val="00117C88"/>
    <w:rsid w:val="0012084B"/>
    <w:rsid w:val="00120895"/>
    <w:rsid w:val="00124812"/>
    <w:rsid w:val="001273AE"/>
    <w:rsid w:val="001311BB"/>
    <w:rsid w:val="001314DC"/>
    <w:rsid w:val="00131AEB"/>
    <w:rsid w:val="001355F6"/>
    <w:rsid w:val="00136097"/>
    <w:rsid w:val="00151162"/>
    <w:rsid w:val="00152095"/>
    <w:rsid w:val="00152966"/>
    <w:rsid w:val="00153908"/>
    <w:rsid w:val="00153B7C"/>
    <w:rsid w:val="00155A8F"/>
    <w:rsid w:val="00163281"/>
    <w:rsid w:val="00164A9B"/>
    <w:rsid w:val="00171201"/>
    <w:rsid w:val="00177F2E"/>
    <w:rsid w:val="001813DA"/>
    <w:rsid w:val="00182857"/>
    <w:rsid w:val="0018513C"/>
    <w:rsid w:val="001A0C93"/>
    <w:rsid w:val="001A42E9"/>
    <w:rsid w:val="001A4B7C"/>
    <w:rsid w:val="001A6CE4"/>
    <w:rsid w:val="001B5869"/>
    <w:rsid w:val="001C32FE"/>
    <w:rsid w:val="001C5F32"/>
    <w:rsid w:val="001C7F67"/>
    <w:rsid w:val="001D1E7C"/>
    <w:rsid w:val="001D6817"/>
    <w:rsid w:val="001E0944"/>
    <w:rsid w:val="001E28A2"/>
    <w:rsid w:val="001E31AA"/>
    <w:rsid w:val="001E33EB"/>
    <w:rsid w:val="001E3B5D"/>
    <w:rsid w:val="001E6B0B"/>
    <w:rsid w:val="001E6D97"/>
    <w:rsid w:val="001E7841"/>
    <w:rsid w:val="001F3B2D"/>
    <w:rsid w:val="001F56E7"/>
    <w:rsid w:val="00203559"/>
    <w:rsid w:val="002051C9"/>
    <w:rsid w:val="00210075"/>
    <w:rsid w:val="00220CAF"/>
    <w:rsid w:val="0022520D"/>
    <w:rsid w:val="00233632"/>
    <w:rsid w:val="00234405"/>
    <w:rsid w:val="00236C9B"/>
    <w:rsid w:val="00237DA6"/>
    <w:rsid w:val="0024610F"/>
    <w:rsid w:val="00247532"/>
    <w:rsid w:val="00257D3E"/>
    <w:rsid w:val="00263495"/>
    <w:rsid w:val="00264F28"/>
    <w:rsid w:val="00264F53"/>
    <w:rsid w:val="002659C8"/>
    <w:rsid w:val="002704E1"/>
    <w:rsid w:val="0027220B"/>
    <w:rsid w:val="002724D5"/>
    <w:rsid w:val="00280E94"/>
    <w:rsid w:val="00283B58"/>
    <w:rsid w:val="00290519"/>
    <w:rsid w:val="00292AAF"/>
    <w:rsid w:val="00293E4C"/>
    <w:rsid w:val="002A1B9B"/>
    <w:rsid w:val="002A2751"/>
    <w:rsid w:val="002B291F"/>
    <w:rsid w:val="002C4714"/>
    <w:rsid w:val="002C63AE"/>
    <w:rsid w:val="002C7DDA"/>
    <w:rsid w:val="002D0D90"/>
    <w:rsid w:val="002D5935"/>
    <w:rsid w:val="002D64F0"/>
    <w:rsid w:val="002E1B9C"/>
    <w:rsid w:val="002E70F5"/>
    <w:rsid w:val="00301C7E"/>
    <w:rsid w:val="00302C59"/>
    <w:rsid w:val="00303658"/>
    <w:rsid w:val="00303E9C"/>
    <w:rsid w:val="00316C6F"/>
    <w:rsid w:val="00316EDC"/>
    <w:rsid w:val="00327392"/>
    <w:rsid w:val="003305FB"/>
    <w:rsid w:val="003307F1"/>
    <w:rsid w:val="003368BD"/>
    <w:rsid w:val="003476CF"/>
    <w:rsid w:val="00351D51"/>
    <w:rsid w:val="003521D9"/>
    <w:rsid w:val="00355CBF"/>
    <w:rsid w:val="0036440A"/>
    <w:rsid w:val="00364C9E"/>
    <w:rsid w:val="00366A0F"/>
    <w:rsid w:val="003763B8"/>
    <w:rsid w:val="0038772C"/>
    <w:rsid w:val="0039168D"/>
    <w:rsid w:val="00396B58"/>
    <w:rsid w:val="003A3FC2"/>
    <w:rsid w:val="003B04A6"/>
    <w:rsid w:val="003B0F2F"/>
    <w:rsid w:val="003B3022"/>
    <w:rsid w:val="003C163E"/>
    <w:rsid w:val="003D064B"/>
    <w:rsid w:val="003D4860"/>
    <w:rsid w:val="003E092D"/>
    <w:rsid w:val="003E11DB"/>
    <w:rsid w:val="003E5191"/>
    <w:rsid w:val="003E6724"/>
    <w:rsid w:val="003F5349"/>
    <w:rsid w:val="004004B1"/>
    <w:rsid w:val="00404FE8"/>
    <w:rsid w:val="00411716"/>
    <w:rsid w:val="00411FAC"/>
    <w:rsid w:val="00421B08"/>
    <w:rsid w:val="00423D37"/>
    <w:rsid w:val="00433D39"/>
    <w:rsid w:val="00435AE5"/>
    <w:rsid w:val="00445F7D"/>
    <w:rsid w:val="00451CD7"/>
    <w:rsid w:val="00453879"/>
    <w:rsid w:val="00456EF8"/>
    <w:rsid w:val="00457F19"/>
    <w:rsid w:val="0046140B"/>
    <w:rsid w:val="00462A08"/>
    <w:rsid w:val="00471A3A"/>
    <w:rsid w:val="00481401"/>
    <w:rsid w:val="00482E80"/>
    <w:rsid w:val="004917B1"/>
    <w:rsid w:val="00497D90"/>
    <w:rsid w:val="004A239A"/>
    <w:rsid w:val="004A3080"/>
    <w:rsid w:val="004A7357"/>
    <w:rsid w:val="004B1904"/>
    <w:rsid w:val="004B2AC8"/>
    <w:rsid w:val="004C25C0"/>
    <w:rsid w:val="004C6118"/>
    <w:rsid w:val="004C7E2E"/>
    <w:rsid w:val="004D2FA5"/>
    <w:rsid w:val="004E0295"/>
    <w:rsid w:val="004E3EE8"/>
    <w:rsid w:val="004E5A8D"/>
    <w:rsid w:val="004E7C2D"/>
    <w:rsid w:val="004F5A4A"/>
    <w:rsid w:val="00504358"/>
    <w:rsid w:val="00505553"/>
    <w:rsid w:val="0051110B"/>
    <w:rsid w:val="00511712"/>
    <w:rsid w:val="00521C07"/>
    <w:rsid w:val="0052474F"/>
    <w:rsid w:val="0053267E"/>
    <w:rsid w:val="00534F2E"/>
    <w:rsid w:val="0053727E"/>
    <w:rsid w:val="005441E0"/>
    <w:rsid w:val="0054475E"/>
    <w:rsid w:val="00545CAF"/>
    <w:rsid w:val="005469F8"/>
    <w:rsid w:val="00550530"/>
    <w:rsid w:val="00551FD1"/>
    <w:rsid w:val="00552B46"/>
    <w:rsid w:val="00554F0F"/>
    <w:rsid w:val="00562B35"/>
    <w:rsid w:val="00570C4A"/>
    <w:rsid w:val="00573886"/>
    <w:rsid w:val="00577ABD"/>
    <w:rsid w:val="00577CF4"/>
    <w:rsid w:val="005813FF"/>
    <w:rsid w:val="00583061"/>
    <w:rsid w:val="0058619B"/>
    <w:rsid w:val="00591F18"/>
    <w:rsid w:val="00592D7C"/>
    <w:rsid w:val="005933A6"/>
    <w:rsid w:val="00593C0F"/>
    <w:rsid w:val="005A47B9"/>
    <w:rsid w:val="005B1423"/>
    <w:rsid w:val="005B183D"/>
    <w:rsid w:val="005B1D53"/>
    <w:rsid w:val="005B3729"/>
    <w:rsid w:val="005C6366"/>
    <w:rsid w:val="005D0196"/>
    <w:rsid w:val="005D0FFB"/>
    <w:rsid w:val="005D1F18"/>
    <w:rsid w:val="005D35A9"/>
    <w:rsid w:val="005D4FCA"/>
    <w:rsid w:val="005D660B"/>
    <w:rsid w:val="005D68FF"/>
    <w:rsid w:val="005D7AEE"/>
    <w:rsid w:val="005E3FF8"/>
    <w:rsid w:val="005E408D"/>
    <w:rsid w:val="005E673B"/>
    <w:rsid w:val="005E75C9"/>
    <w:rsid w:val="005E7670"/>
    <w:rsid w:val="005F5205"/>
    <w:rsid w:val="005F55FD"/>
    <w:rsid w:val="005F5D3C"/>
    <w:rsid w:val="00601B67"/>
    <w:rsid w:val="006020BA"/>
    <w:rsid w:val="006058CE"/>
    <w:rsid w:val="006201C2"/>
    <w:rsid w:val="00625A6D"/>
    <w:rsid w:val="00627295"/>
    <w:rsid w:val="00630219"/>
    <w:rsid w:val="006348C3"/>
    <w:rsid w:val="00635CF3"/>
    <w:rsid w:val="00637B14"/>
    <w:rsid w:val="00643A88"/>
    <w:rsid w:val="00644A67"/>
    <w:rsid w:val="006452D5"/>
    <w:rsid w:val="006460BD"/>
    <w:rsid w:val="00650583"/>
    <w:rsid w:val="006522C7"/>
    <w:rsid w:val="006541D0"/>
    <w:rsid w:val="006564D2"/>
    <w:rsid w:val="0066323C"/>
    <w:rsid w:val="00664153"/>
    <w:rsid w:val="00664825"/>
    <w:rsid w:val="0066758A"/>
    <w:rsid w:val="006777AC"/>
    <w:rsid w:val="00682959"/>
    <w:rsid w:val="00683443"/>
    <w:rsid w:val="00686495"/>
    <w:rsid w:val="00690A13"/>
    <w:rsid w:val="00691C1A"/>
    <w:rsid w:val="0069718D"/>
    <w:rsid w:val="006A269A"/>
    <w:rsid w:val="006A48C0"/>
    <w:rsid w:val="006A6A99"/>
    <w:rsid w:val="006B4D8C"/>
    <w:rsid w:val="006C5585"/>
    <w:rsid w:val="006C622A"/>
    <w:rsid w:val="006D3FFC"/>
    <w:rsid w:val="006D7E1C"/>
    <w:rsid w:val="006E35DF"/>
    <w:rsid w:val="006E3879"/>
    <w:rsid w:val="006F17C9"/>
    <w:rsid w:val="006F5118"/>
    <w:rsid w:val="00706CE4"/>
    <w:rsid w:val="00710FFF"/>
    <w:rsid w:val="00713A11"/>
    <w:rsid w:val="0071636E"/>
    <w:rsid w:val="00721565"/>
    <w:rsid w:val="0072230F"/>
    <w:rsid w:val="00723017"/>
    <w:rsid w:val="007336B7"/>
    <w:rsid w:val="00734A0A"/>
    <w:rsid w:val="00736A56"/>
    <w:rsid w:val="00737C47"/>
    <w:rsid w:val="00744655"/>
    <w:rsid w:val="00746E18"/>
    <w:rsid w:val="00750C6F"/>
    <w:rsid w:val="00754D90"/>
    <w:rsid w:val="007613C6"/>
    <w:rsid w:val="00761A3F"/>
    <w:rsid w:val="00761B59"/>
    <w:rsid w:val="00761E2D"/>
    <w:rsid w:val="00765E89"/>
    <w:rsid w:val="00770445"/>
    <w:rsid w:val="00774011"/>
    <w:rsid w:val="007904B1"/>
    <w:rsid w:val="00790F94"/>
    <w:rsid w:val="007B320D"/>
    <w:rsid w:val="007B49DC"/>
    <w:rsid w:val="007C4660"/>
    <w:rsid w:val="007D04BA"/>
    <w:rsid w:val="007D2EB5"/>
    <w:rsid w:val="007D73FF"/>
    <w:rsid w:val="007D7A5E"/>
    <w:rsid w:val="007E3CFA"/>
    <w:rsid w:val="007E3FED"/>
    <w:rsid w:val="007E42CA"/>
    <w:rsid w:val="007F22B7"/>
    <w:rsid w:val="007F4B93"/>
    <w:rsid w:val="007F55BA"/>
    <w:rsid w:val="00800A40"/>
    <w:rsid w:val="00800E49"/>
    <w:rsid w:val="00801068"/>
    <w:rsid w:val="008065BF"/>
    <w:rsid w:val="0080687E"/>
    <w:rsid w:val="00815FB0"/>
    <w:rsid w:val="008202A7"/>
    <w:rsid w:val="008240E8"/>
    <w:rsid w:val="00827675"/>
    <w:rsid w:val="00832C01"/>
    <w:rsid w:val="0083441C"/>
    <w:rsid w:val="00837A92"/>
    <w:rsid w:val="00844964"/>
    <w:rsid w:val="00851015"/>
    <w:rsid w:val="008617D2"/>
    <w:rsid w:val="00864C2F"/>
    <w:rsid w:val="0086677F"/>
    <w:rsid w:val="00866D23"/>
    <w:rsid w:val="008751A6"/>
    <w:rsid w:val="00881FAE"/>
    <w:rsid w:val="008843B7"/>
    <w:rsid w:val="00886094"/>
    <w:rsid w:val="00893389"/>
    <w:rsid w:val="0089506A"/>
    <w:rsid w:val="00895760"/>
    <w:rsid w:val="00897539"/>
    <w:rsid w:val="008A39B4"/>
    <w:rsid w:val="008B0338"/>
    <w:rsid w:val="008B3534"/>
    <w:rsid w:val="008C1EEF"/>
    <w:rsid w:val="008C4F5F"/>
    <w:rsid w:val="008D5895"/>
    <w:rsid w:val="008D67DC"/>
    <w:rsid w:val="008D7A29"/>
    <w:rsid w:val="008E2BE6"/>
    <w:rsid w:val="008E32D8"/>
    <w:rsid w:val="008E3793"/>
    <w:rsid w:val="008E4076"/>
    <w:rsid w:val="008E46D9"/>
    <w:rsid w:val="008E77EC"/>
    <w:rsid w:val="008F0448"/>
    <w:rsid w:val="009023BF"/>
    <w:rsid w:val="009112F7"/>
    <w:rsid w:val="009118E6"/>
    <w:rsid w:val="009156E7"/>
    <w:rsid w:val="00921DEC"/>
    <w:rsid w:val="00926006"/>
    <w:rsid w:val="0093254D"/>
    <w:rsid w:val="00932F04"/>
    <w:rsid w:val="00934E6C"/>
    <w:rsid w:val="00937713"/>
    <w:rsid w:val="00947FC7"/>
    <w:rsid w:val="00951598"/>
    <w:rsid w:val="00952472"/>
    <w:rsid w:val="0095401F"/>
    <w:rsid w:val="00956002"/>
    <w:rsid w:val="00957E75"/>
    <w:rsid w:val="0096143D"/>
    <w:rsid w:val="009641BB"/>
    <w:rsid w:val="009735E5"/>
    <w:rsid w:val="00975207"/>
    <w:rsid w:val="009752E8"/>
    <w:rsid w:val="009839D2"/>
    <w:rsid w:val="00985EF9"/>
    <w:rsid w:val="00986A0C"/>
    <w:rsid w:val="009921FD"/>
    <w:rsid w:val="0099773A"/>
    <w:rsid w:val="009A225C"/>
    <w:rsid w:val="009A2B30"/>
    <w:rsid w:val="009A4B7F"/>
    <w:rsid w:val="009A63D5"/>
    <w:rsid w:val="009B05C4"/>
    <w:rsid w:val="009B0D09"/>
    <w:rsid w:val="009B3DB1"/>
    <w:rsid w:val="009B56FC"/>
    <w:rsid w:val="009B644A"/>
    <w:rsid w:val="009B7665"/>
    <w:rsid w:val="009C2C11"/>
    <w:rsid w:val="009C348C"/>
    <w:rsid w:val="009C4D11"/>
    <w:rsid w:val="009C6AA7"/>
    <w:rsid w:val="009D1825"/>
    <w:rsid w:val="009D337A"/>
    <w:rsid w:val="009D793C"/>
    <w:rsid w:val="009E0200"/>
    <w:rsid w:val="009E1219"/>
    <w:rsid w:val="009E290F"/>
    <w:rsid w:val="009E6C80"/>
    <w:rsid w:val="009E7461"/>
    <w:rsid w:val="009F0227"/>
    <w:rsid w:val="00A00B19"/>
    <w:rsid w:val="00A02C3A"/>
    <w:rsid w:val="00A0547A"/>
    <w:rsid w:val="00A110D2"/>
    <w:rsid w:val="00A16782"/>
    <w:rsid w:val="00A3083C"/>
    <w:rsid w:val="00A316D0"/>
    <w:rsid w:val="00A33590"/>
    <w:rsid w:val="00A37A63"/>
    <w:rsid w:val="00A41565"/>
    <w:rsid w:val="00A42310"/>
    <w:rsid w:val="00A4678F"/>
    <w:rsid w:val="00A534FD"/>
    <w:rsid w:val="00A60009"/>
    <w:rsid w:val="00A6528E"/>
    <w:rsid w:val="00A70677"/>
    <w:rsid w:val="00A821EE"/>
    <w:rsid w:val="00A841A8"/>
    <w:rsid w:val="00A84215"/>
    <w:rsid w:val="00A87302"/>
    <w:rsid w:val="00A8738E"/>
    <w:rsid w:val="00A91A0D"/>
    <w:rsid w:val="00AB19DE"/>
    <w:rsid w:val="00AB4154"/>
    <w:rsid w:val="00AB48C7"/>
    <w:rsid w:val="00AB57AB"/>
    <w:rsid w:val="00AB6494"/>
    <w:rsid w:val="00AB6A7F"/>
    <w:rsid w:val="00AC4138"/>
    <w:rsid w:val="00AD2F1D"/>
    <w:rsid w:val="00AD43D5"/>
    <w:rsid w:val="00AD48C4"/>
    <w:rsid w:val="00AE5ABB"/>
    <w:rsid w:val="00AF1AB6"/>
    <w:rsid w:val="00AF332B"/>
    <w:rsid w:val="00AF4343"/>
    <w:rsid w:val="00AF5678"/>
    <w:rsid w:val="00AF651A"/>
    <w:rsid w:val="00AF7791"/>
    <w:rsid w:val="00AF7B85"/>
    <w:rsid w:val="00B01630"/>
    <w:rsid w:val="00B03711"/>
    <w:rsid w:val="00B050FC"/>
    <w:rsid w:val="00B05226"/>
    <w:rsid w:val="00B11E48"/>
    <w:rsid w:val="00B16CB2"/>
    <w:rsid w:val="00B16F1D"/>
    <w:rsid w:val="00B22489"/>
    <w:rsid w:val="00B26B20"/>
    <w:rsid w:val="00B320C3"/>
    <w:rsid w:val="00B33120"/>
    <w:rsid w:val="00B34563"/>
    <w:rsid w:val="00B35929"/>
    <w:rsid w:val="00B37DE7"/>
    <w:rsid w:val="00B40956"/>
    <w:rsid w:val="00B42B37"/>
    <w:rsid w:val="00B50C78"/>
    <w:rsid w:val="00B50FB2"/>
    <w:rsid w:val="00B563AA"/>
    <w:rsid w:val="00B57609"/>
    <w:rsid w:val="00B60624"/>
    <w:rsid w:val="00B75B77"/>
    <w:rsid w:val="00B77D5A"/>
    <w:rsid w:val="00B834E8"/>
    <w:rsid w:val="00B850B5"/>
    <w:rsid w:val="00B86C80"/>
    <w:rsid w:val="00B87C87"/>
    <w:rsid w:val="00B9109F"/>
    <w:rsid w:val="00B91F52"/>
    <w:rsid w:val="00B96D78"/>
    <w:rsid w:val="00BA1AF2"/>
    <w:rsid w:val="00BA2116"/>
    <w:rsid w:val="00BA2335"/>
    <w:rsid w:val="00BA4FEE"/>
    <w:rsid w:val="00BB17E3"/>
    <w:rsid w:val="00BE011B"/>
    <w:rsid w:val="00BE22D8"/>
    <w:rsid w:val="00BE464B"/>
    <w:rsid w:val="00BF0AFC"/>
    <w:rsid w:val="00BF19C9"/>
    <w:rsid w:val="00BF3759"/>
    <w:rsid w:val="00BF56F2"/>
    <w:rsid w:val="00BF60F1"/>
    <w:rsid w:val="00BF7602"/>
    <w:rsid w:val="00C14A59"/>
    <w:rsid w:val="00C16112"/>
    <w:rsid w:val="00C21E1A"/>
    <w:rsid w:val="00C22ABA"/>
    <w:rsid w:val="00C3087B"/>
    <w:rsid w:val="00C34503"/>
    <w:rsid w:val="00C34A7C"/>
    <w:rsid w:val="00C436AF"/>
    <w:rsid w:val="00C4374B"/>
    <w:rsid w:val="00C44770"/>
    <w:rsid w:val="00C47792"/>
    <w:rsid w:val="00C55674"/>
    <w:rsid w:val="00C56FF3"/>
    <w:rsid w:val="00C61570"/>
    <w:rsid w:val="00C63345"/>
    <w:rsid w:val="00C64376"/>
    <w:rsid w:val="00C66A15"/>
    <w:rsid w:val="00C72E07"/>
    <w:rsid w:val="00C73A52"/>
    <w:rsid w:val="00C741BC"/>
    <w:rsid w:val="00C90374"/>
    <w:rsid w:val="00C93577"/>
    <w:rsid w:val="00CB37B2"/>
    <w:rsid w:val="00CC37A3"/>
    <w:rsid w:val="00CC4096"/>
    <w:rsid w:val="00CC40A7"/>
    <w:rsid w:val="00CC5E8A"/>
    <w:rsid w:val="00CD749C"/>
    <w:rsid w:val="00CE0AAC"/>
    <w:rsid w:val="00CE40C7"/>
    <w:rsid w:val="00CE5AE9"/>
    <w:rsid w:val="00CE5B34"/>
    <w:rsid w:val="00CE6556"/>
    <w:rsid w:val="00CE780A"/>
    <w:rsid w:val="00CF32C9"/>
    <w:rsid w:val="00CF5463"/>
    <w:rsid w:val="00D03606"/>
    <w:rsid w:val="00D062B2"/>
    <w:rsid w:val="00D101AC"/>
    <w:rsid w:val="00D10921"/>
    <w:rsid w:val="00D12AC4"/>
    <w:rsid w:val="00D1426B"/>
    <w:rsid w:val="00D21162"/>
    <w:rsid w:val="00D228C6"/>
    <w:rsid w:val="00D24231"/>
    <w:rsid w:val="00D27278"/>
    <w:rsid w:val="00D2760F"/>
    <w:rsid w:val="00D33D2D"/>
    <w:rsid w:val="00D34A39"/>
    <w:rsid w:val="00D424E0"/>
    <w:rsid w:val="00D461E2"/>
    <w:rsid w:val="00D471A2"/>
    <w:rsid w:val="00D47783"/>
    <w:rsid w:val="00D47E9E"/>
    <w:rsid w:val="00D60C8B"/>
    <w:rsid w:val="00D62D6C"/>
    <w:rsid w:val="00D66DD6"/>
    <w:rsid w:val="00D721DA"/>
    <w:rsid w:val="00D72A3F"/>
    <w:rsid w:val="00D73457"/>
    <w:rsid w:val="00D846DD"/>
    <w:rsid w:val="00D8701C"/>
    <w:rsid w:val="00D9474A"/>
    <w:rsid w:val="00DA1857"/>
    <w:rsid w:val="00DA30F2"/>
    <w:rsid w:val="00DA417B"/>
    <w:rsid w:val="00DA7B3A"/>
    <w:rsid w:val="00DB076B"/>
    <w:rsid w:val="00DB43A5"/>
    <w:rsid w:val="00DB562C"/>
    <w:rsid w:val="00DC37EE"/>
    <w:rsid w:val="00DC3C86"/>
    <w:rsid w:val="00DD1338"/>
    <w:rsid w:val="00DD3344"/>
    <w:rsid w:val="00DD46C1"/>
    <w:rsid w:val="00DE4308"/>
    <w:rsid w:val="00DE715F"/>
    <w:rsid w:val="00DF2899"/>
    <w:rsid w:val="00DF5A1B"/>
    <w:rsid w:val="00E00476"/>
    <w:rsid w:val="00E03C31"/>
    <w:rsid w:val="00E04CA4"/>
    <w:rsid w:val="00E1027A"/>
    <w:rsid w:val="00E12774"/>
    <w:rsid w:val="00E26A48"/>
    <w:rsid w:val="00E27002"/>
    <w:rsid w:val="00E30C43"/>
    <w:rsid w:val="00E359CB"/>
    <w:rsid w:val="00E36AAD"/>
    <w:rsid w:val="00E371DF"/>
    <w:rsid w:val="00E451D1"/>
    <w:rsid w:val="00E549DD"/>
    <w:rsid w:val="00E61C76"/>
    <w:rsid w:val="00E61FC4"/>
    <w:rsid w:val="00E6257E"/>
    <w:rsid w:val="00E63534"/>
    <w:rsid w:val="00E74EE4"/>
    <w:rsid w:val="00E752BF"/>
    <w:rsid w:val="00E77832"/>
    <w:rsid w:val="00E815AD"/>
    <w:rsid w:val="00E8432B"/>
    <w:rsid w:val="00E91606"/>
    <w:rsid w:val="00E945AE"/>
    <w:rsid w:val="00EA1F2C"/>
    <w:rsid w:val="00EA50DF"/>
    <w:rsid w:val="00EA550C"/>
    <w:rsid w:val="00EB0496"/>
    <w:rsid w:val="00EB3A17"/>
    <w:rsid w:val="00EB5019"/>
    <w:rsid w:val="00EC0067"/>
    <w:rsid w:val="00EC1486"/>
    <w:rsid w:val="00EC4BBE"/>
    <w:rsid w:val="00EC6C8D"/>
    <w:rsid w:val="00ED2229"/>
    <w:rsid w:val="00EE01C8"/>
    <w:rsid w:val="00EE6870"/>
    <w:rsid w:val="00EF7015"/>
    <w:rsid w:val="00F0170B"/>
    <w:rsid w:val="00F0498A"/>
    <w:rsid w:val="00F06920"/>
    <w:rsid w:val="00F10C05"/>
    <w:rsid w:val="00F111EF"/>
    <w:rsid w:val="00F17F5F"/>
    <w:rsid w:val="00F25FF6"/>
    <w:rsid w:val="00F30D28"/>
    <w:rsid w:val="00F31F4F"/>
    <w:rsid w:val="00F37121"/>
    <w:rsid w:val="00F3760B"/>
    <w:rsid w:val="00F41286"/>
    <w:rsid w:val="00F41C90"/>
    <w:rsid w:val="00F47C1D"/>
    <w:rsid w:val="00F506C1"/>
    <w:rsid w:val="00F5077B"/>
    <w:rsid w:val="00F53CB8"/>
    <w:rsid w:val="00F566C9"/>
    <w:rsid w:val="00F612D2"/>
    <w:rsid w:val="00F626E0"/>
    <w:rsid w:val="00F647DC"/>
    <w:rsid w:val="00F6688E"/>
    <w:rsid w:val="00F676B7"/>
    <w:rsid w:val="00F715B3"/>
    <w:rsid w:val="00F816EC"/>
    <w:rsid w:val="00F830F4"/>
    <w:rsid w:val="00FA19FE"/>
    <w:rsid w:val="00FA457B"/>
    <w:rsid w:val="00FA6C46"/>
    <w:rsid w:val="00FA7F54"/>
    <w:rsid w:val="00FB0FB5"/>
    <w:rsid w:val="00FB2FF3"/>
    <w:rsid w:val="00FC44AA"/>
    <w:rsid w:val="00FC5DE9"/>
    <w:rsid w:val="00FC64F6"/>
    <w:rsid w:val="00FE1E33"/>
    <w:rsid w:val="00FE45ED"/>
    <w:rsid w:val="00FF203B"/>
    <w:rsid w:val="00FF3D15"/>
    <w:rsid w:val="00FF421D"/>
    <w:rsid w:val="0F8EE986"/>
    <w:rsid w:val="13572543"/>
    <w:rsid w:val="327322D5"/>
    <w:rsid w:val="3CC26EB5"/>
    <w:rsid w:val="4AB302CD"/>
    <w:rsid w:val="4FF203CF"/>
    <w:rsid w:val="65C404E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A32A8"/>
  <w15:docId w15:val="{6DEB0032-CA64-4752-AD9D-E629B2BA3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9B4"/>
    <w:pPr>
      <w:spacing w:after="0" w:line="276" w:lineRule="auto"/>
    </w:pPr>
    <w:rPr>
      <w:sz w:val="21"/>
    </w:rPr>
  </w:style>
  <w:style w:type="paragraph" w:styleId="Overskrift1">
    <w:name w:val="heading 1"/>
    <w:basedOn w:val="Normal"/>
    <w:next w:val="Normal"/>
    <w:link w:val="Overskrift1Tegn"/>
    <w:uiPriority w:val="9"/>
    <w:qFormat/>
    <w:rsid w:val="00B050FC"/>
    <w:pPr>
      <w:keepNext/>
      <w:keepLines/>
      <w:numPr>
        <w:numId w:val="6"/>
      </w:numPr>
      <w:spacing w:before="240" w:after="240"/>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E815AD"/>
    <w:pPr>
      <w:keepNext/>
      <w:keepLines/>
      <w:numPr>
        <w:ilvl w:val="1"/>
        <w:numId w:val="6"/>
      </w:numPr>
      <w:spacing w:line="240" w:lineRule="auto"/>
      <w:ind w:left="567" w:hanging="567"/>
      <w:outlineLvl w:val="1"/>
    </w:pPr>
    <w:rPr>
      <w:rFonts w:asciiTheme="majorHAnsi" w:eastAsiaTheme="majorEastAsia" w:hAnsiTheme="majorHAnsi" w:cstheme="majorBidi"/>
      <w:b/>
      <w:color w:val="000000" w:themeColor="text2"/>
      <w:szCs w:val="21"/>
    </w:rPr>
  </w:style>
  <w:style w:type="paragraph" w:styleId="Overskrift3">
    <w:name w:val="heading 3"/>
    <w:basedOn w:val="Normal"/>
    <w:next w:val="Normal"/>
    <w:link w:val="Overskrift3Tegn"/>
    <w:unhideWhenUsed/>
    <w:qFormat/>
    <w:rsid w:val="00B77D5A"/>
    <w:pPr>
      <w:keepNext/>
      <w:keepLines/>
      <w:numPr>
        <w:ilvl w:val="2"/>
        <w:numId w:val="6"/>
      </w:numPr>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6"/>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6"/>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6"/>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rsid w:val="001355F6"/>
    <w:rPr>
      <w:b/>
      <w:sz w:val="13"/>
    </w:rPr>
  </w:style>
  <w:style w:type="paragraph" w:styleId="Bunntekst">
    <w:name w:val="footer"/>
    <w:basedOn w:val="Normal"/>
    <w:link w:val="BunntekstTegn"/>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B050FC"/>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E815AD"/>
    <w:rPr>
      <w:rFonts w:asciiTheme="majorHAnsi" w:eastAsiaTheme="majorEastAsia" w:hAnsiTheme="majorHAnsi" w:cstheme="majorBidi"/>
      <w:b/>
      <w:color w:val="000000" w:themeColor="text2"/>
      <w:sz w:val="21"/>
      <w:szCs w:val="21"/>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396B58"/>
    <w:pPr>
      <w:numPr>
        <w:numId w:val="1"/>
      </w:numPr>
      <w:ind w:left="567" w:hanging="425"/>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CE0AAC"/>
    <w:pPr>
      <w:jc w:val="center"/>
    </w:pPr>
    <w:rPr>
      <w:b/>
      <w:sz w:val="30"/>
      <w:szCs w:val="30"/>
    </w:rPr>
  </w:style>
  <w:style w:type="character" w:customStyle="1" w:styleId="TittelTegn">
    <w:name w:val="Tittel Tegn"/>
    <w:basedOn w:val="Standardskriftforavsnitt"/>
    <w:link w:val="Tittel"/>
    <w:uiPriority w:val="10"/>
    <w:rsid w:val="00CE0AAC"/>
    <w:rPr>
      <w:b/>
      <w:sz w:val="30"/>
      <w:szCs w:val="30"/>
    </w:rPr>
  </w:style>
  <w:style w:type="paragraph" w:customStyle="1" w:styleId="Overskrift0">
    <w:name w:val="Overskrift 0"/>
    <w:basedOn w:val="Overskrift1"/>
    <w:next w:val="Overskrift1"/>
    <w:qFormat/>
    <w:rsid w:val="003307F1"/>
    <w:pPr>
      <w:keepLines w:val="0"/>
      <w:numPr>
        <w:numId w:val="0"/>
      </w:numPr>
      <w:spacing w:line="240" w:lineRule="auto"/>
      <w:jc w:val="center"/>
    </w:p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2"/>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4"/>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3"/>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9F0227"/>
    <w:pPr>
      <w:spacing w:line="240" w:lineRule="auto"/>
      <w:jc w:val="both"/>
    </w:pPr>
    <w:rPr>
      <w:rFonts w:ascii="Arial" w:eastAsia="Times New Roman" w:hAnsi="Arial" w:cs="Times New Roman"/>
      <w:bCs/>
      <w:noProof/>
      <w:szCs w:val="24"/>
      <w:lang w:eastAsia="nb-NO"/>
    </w:rPr>
  </w:style>
  <w:style w:type="paragraph" w:styleId="INNH2">
    <w:name w:val="toc 2"/>
    <w:basedOn w:val="Normal"/>
    <w:next w:val="Normal"/>
    <w:uiPriority w:val="39"/>
    <w:rsid w:val="009F0227"/>
    <w:pPr>
      <w:spacing w:line="240" w:lineRule="auto"/>
      <w:ind w:left="238"/>
    </w:pPr>
    <w:rPr>
      <w:rFonts w:ascii="Arial" w:eastAsia="Times New Roman" w:hAnsi="Arial" w:cs="Times New Roman"/>
      <w:szCs w:val="24"/>
      <w:lang w:eastAsia="nb-NO"/>
    </w:rPr>
  </w:style>
  <w:style w:type="paragraph" w:styleId="INNH3">
    <w:name w:val="toc 3"/>
    <w:basedOn w:val="Normal"/>
    <w:next w:val="Normal"/>
    <w:uiPriority w:val="39"/>
    <w:rsid w:val="009F0227"/>
    <w:pPr>
      <w:spacing w:line="240" w:lineRule="auto"/>
      <w:ind w:left="482"/>
    </w:pPr>
    <w:rPr>
      <w:rFonts w:ascii="Arial" w:eastAsia="Times New Roman" w:hAnsi="Arial" w:cs="Times New Roman"/>
      <w:iCs/>
      <w:szCs w:val="24"/>
      <w:lang w:eastAsia="nb-NO"/>
    </w:rPr>
  </w:style>
  <w:style w:type="paragraph" w:styleId="INNH4">
    <w:name w:val="toc 4"/>
    <w:basedOn w:val="Normal"/>
    <w:next w:val="Normal"/>
    <w:autoRedefine/>
    <w:uiPriority w:val="39"/>
    <w:rsid w:val="009F0227"/>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uiPriority w:val="99"/>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uiPriority w:val="99"/>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9F0227"/>
    <w:pPr>
      <w:spacing w:line="240" w:lineRule="auto"/>
      <w:ind w:left="960"/>
    </w:pPr>
    <w:rPr>
      <w:rFonts w:ascii="Arial" w:eastAsia="Times New Roman" w:hAnsi="Arial" w:cs="Times New Roman"/>
      <w:szCs w:val="21"/>
      <w:lang w:eastAsia="nb-NO"/>
    </w:rPr>
  </w:style>
  <w:style w:type="paragraph" w:styleId="INNH6">
    <w:name w:val="toc 6"/>
    <w:basedOn w:val="Normal"/>
    <w:next w:val="Normal"/>
    <w:autoRedefine/>
    <w:uiPriority w:val="39"/>
    <w:rsid w:val="009F0227"/>
    <w:pPr>
      <w:spacing w:line="240" w:lineRule="auto"/>
      <w:ind w:left="1200"/>
    </w:pPr>
    <w:rPr>
      <w:rFonts w:ascii="Arial" w:eastAsia="Times New Roman" w:hAnsi="Arial" w:cs="Times New Roman"/>
      <w:szCs w:val="21"/>
      <w:lang w:eastAsia="nb-NO"/>
    </w:rPr>
  </w:style>
  <w:style w:type="paragraph" w:styleId="INNH7">
    <w:name w:val="toc 7"/>
    <w:basedOn w:val="Normal"/>
    <w:next w:val="Normal"/>
    <w:autoRedefine/>
    <w:uiPriority w:val="39"/>
    <w:rsid w:val="009F0227"/>
    <w:pPr>
      <w:spacing w:line="240" w:lineRule="auto"/>
      <w:ind w:left="1440"/>
    </w:pPr>
    <w:rPr>
      <w:rFonts w:ascii="Arial" w:eastAsia="Times New Roman" w:hAnsi="Arial" w:cs="Times New Roman"/>
      <w:szCs w:val="21"/>
      <w:lang w:eastAsia="nb-NO"/>
    </w:rPr>
  </w:style>
  <w:style w:type="paragraph" w:styleId="INNH8">
    <w:name w:val="toc 8"/>
    <w:basedOn w:val="Normal"/>
    <w:next w:val="Normal"/>
    <w:autoRedefine/>
    <w:uiPriority w:val="39"/>
    <w:rsid w:val="009F0227"/>
    <w:pPr>
      <w:spacing w:line="240" w:lineRule="auto"/>
      <w:ind w:left="1680"/>
    </w:pPr>
    <w:rPr>
      <w:rFonts w:ascii="Arial" w:eastAsia="Times New Roman" w:hAnsi="Arial" w:cs="Times New Roman"/>
      <w:szCs w:val="21"/>
      <w:lang w:eastAsia="nb-NO"/>
    </w:rPr>
  </w:style>
  <w:style w:type="paragraph" w:styleId="INNH9">
    <w:name w:val="toc 9"/>
    <w:basedOn w:val="Normal"/>
    <w:next w:val="Normal"/>
    <w:autoRedefine/>
    <w:uiPriority w:val="39"/>
    <w:rsid w:val="009F0227"/>
    <w:pPr>
      <w:spacing w:line="240" w:lineRule="auto"/>
      <w:ind w:left="1920"/>
    </w:pPr>
    <w:rPr>
      <w:rFonts w:ascii="Arial" w:eastAsia="Times New Roman" w:hAnsi="Arial" w:cs="Times New Roman"/>
      <w:szCs w:val="21"/>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rsid w:val="00D424E0"/>
    <w:rPr>
      <w:b/>
      <w:u w:val="single"/>
    </w:rPr>
  </w:style>
  <w:style w:type="paragraph" w:customStyle="1" w:styleId="Fotnote">
    <w:name w:val="Fotnote"/>
    <w:basedOn w:val="Fotnotetekst"/>
    <w:link w:val="FotnoteTegn"/>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Liste4">
    <w:name w:val="List 4"/>
    <w:basedOn w:val="Normal"/>
    <w:semiHidden/>
    <w:rsid w:val="003307F1"/>
    <w:pPr>
      <w:spacing w:line="240" w:lineRule="auto"/>
      <w:ind w:left="1132" w:hanging="283"/>
    </w:pPr>
    <w:rPr>
      <w:rFonts w:ascii="Arial" w:eastAsia="Times New Roman" w:hAnsi="Arial" w:cs="Times New Roman"/>
      <w:szCs w:val="24"/>
      <w:lang w:eastAsia="nb-NO"/>
    </w:rPr>
  </w:style>
  <w:style w:type="paragraph" w:styleId="Liste-forts3">
    <w:name w:val="List Continue 3"/>
    <w:basedOn w:val="Normal"/>
    <w:semiHidden/>
    <w:rsid w:val="003307F1"/>
    <w:pPr>
      <w:spacing w:after="120" w:line="240" w:lineRule="auto"/>
      <w:ind w:left="849"/>
    </w:pPr>
    <w:rPr>
      <w:rFonts w:ascii="Arial" w:eastAsia="Times New Roman" w:hAnsi="Arial" w:cs="Times New Roman"/>
      <w:szCs w:val="24"/>
      <w:lang w:eastAsia="nb-NO"/>
    </w:rPr>
  </w:style>
  <w:style w:type="paragraph" w:styleId="Blokktekst">
    <w:name w:val="Block Text"/>
    <w:basedOn w:val="Normal"/>
    <w:semiHidden/>
    <w:rsid w:val="003307F1"/>
    <w:pPr>
      <w:tabs>
        <w:tab w:val="left" w:pos="1985"/>
        <w:tab w:val="left" w:pos="5670"/>
      </w:tabs>
      <w:spacing w:line="240" w:lineRule="auto"/>
      <w:ind w:right="-1"/>
      <w:jc w:val="both"/>
    </w:pPr>
    <w:rPr>
      <w:rFonts w:ascii="Arial" w:eastAsia="Times New Roman" w:hAnsi="Arial" w:cs="Times New Roman"/>
      <w:szCs w:val="20"/>
      <w:lang w:eastAsia="nb-NO"/>
    </w:rPr>
  </w:style>
  <w:style w:type="character" w:styleId="Ulstomtale">
    <w:name w:val="Unresolved Mention"/>
    <w:basedOn w:val="Standardskriftforavsnitt"/>
    <w:uiPriority w:val="99"/>
    <w:semiHidden/>
    <w:unhideWhenUsed/>
    <w:rsid w:val="00723017"/>
    <w:rPr>
      <w:color w:val="605E5C"/>
      <w:shd w:val="clear" w:color="auto" w:fill="E1DFDD"/>
    </w:rPr>
  </w:style>
  <w:style w:type="paragraph" w:styleId="Revisjon">
    <w:name w:val="Revision"/>
    <w:hidden/>
    <w:uiPriority w:val="99"/>
    <w:semiHidden/>
    <w:rsid w:val="00D101AC"/>
    <w:pPr>
      <w:spacing w:after="0" w:line="240" w:lineRule="auto"/>
    </w:pPr>
    <w:rPr>
      <w:sz w:val="21"/>
    </w:rPr>
  </w:style>
  <w:style w:type="character" w:styleId="Omtale">
    <w:name w:val="Mention"/>
    <w:basedOn w:val="Standardskriftforavsnitt"/>
    <w:uiPriority w:val="99"/>
    <w:unhideWhenUsed/>
    <w:rsid w:val="00C741B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093894">
      <w:bodyDiv w:val="1"/>
      <w:marLeft w:val="0"/>
      <w:marRight w:val="0"/>
      <w:marTop w:val="0"/>
      <w:marBottom w:val="0"/>
      <w:divBdr>
        <w:top w:val="none" w:sz="0" w:space="0" w:color="auto"/>
        <w:left w:val="none" w:sz="0" w:space="0" w:color="auto"/>
        <w:bottom w:val="none" w:sz="0" w:space="0" w:color="auto"/>
        <w:right w:val="none" w:sz="0" w:space="0" w:color="auto"/>
      </w:divBdr>
      <w:divsChild>
        <w:div w:id="1089160100">
          <w:marLeft w:val="0"/>
          <w:marRight w:val="0"/>
          <w:marTop w:val="0"/>
          <w:marBottom w:val="0"/>
          <w:divBdr>
            <w:top w:val="none" w:sz="0" w:space="0" w:color="auto"/>
            <w:left w:val="none" w:sz="0" w:space="0" w:color="auto"/>
            <w:bottom w:val="none" w:sz="0" w:space="0" w:color="auto"/>
            <w:right w:val="none" w:sz="0" w:space="0" w:color="auto"/>
          </w:divBdr>
          <w:divsChild>
            <w:div w:id="40372708">
              <w:marLeft w:val="0"/>
              <w:marRight w:val="0"/>
              <w:marTop w:val="0"/>
              <w:marBottom w:val="0"/>
              <w:divBdr>
                <w:top w:val="none" w:sz="0" w:space="0" w:color="auto"/>
                <w:left w:val="none" w:sz="0" w:space="0" w:color="auto"/>
                <w:bottom w:val="none" w:sz="0" w:space="0" w:color="auto"/>
                <w:right w:val="none" w:sz="0" w:space="0" w:color="auto"/>
              </w:divBdr>
            </w:div>
            <w:div w:id="136805920">
              <w:marLeft w:val="0"/>
              <w:marRight w:val="0"/>
              <w:marTop w:val="0"/>
              <w:marBottom w:val="0"/>
              <w:divBdr>
                <w:top w:val="none" w:sz="0" w:space="0" w:color="auto"/>
                <w:left w:val="none" w:sz="0" w:space="0" w:color="auto"/>
                <w:bottom w:val="none" w:sz="0" w:space="0" w:color="auto"/>
                <w:right w:val="none" w:sz="0" w:space="0" w:color="auto"/>
              </w:divBdr>
            </w:div>
            <w:div w:id="865292262">
              <w:marLeft w:val="0"/>
              <w:marRight w:val="0"/>
              <w:marTop w:val="0"/>
              <w:marBottom w:val="0"/>
              <w:divBdr>
                <w:top w:val="none" w:sz="0" w:space="0" w:color="auto"/>
                <w:left w:val="none" w:sz="0" w:space="0" w:color="auto"/>
                <w:bottom w:val="none" w:sz="0" w:space="0" w:color="auto"/>
                <w:right w:val="none" w:sz="0" w:space="0" w:color="auto"/>
              </w:divBdr>
            </w:div>
            <w:div w:id="1101880980">
              <w:marLeft w:val="0"/>
              <w:marRight w:val="0"/>
              <w:marTop w:val="0"/>
              <w:marBottom w:val="0"/>
              <w:divBdr>
                <w:top w:val="none" w:sz="0" w:space="0" w:color="auto"/>
                <w:left w:val="none" w:sz="0" w:space="0" w:color="auto"/>
                <w:bottom w:val="none" w:sz="0" w:space="0" w:color="auto"/>
                <w:right w:val="none" w:sz="0" w:space="0" w:color="auto"/>
              </w:divBdr>
            </w:div>
            <w:div w:id="1191383076">
              <w:marLeft w:val="0"/>
              <w:marRight w:val="0"/>
              <w:marTop w:val="0"/>
              <w:marBottom w:val="0"/>
              <w:divBdr>
                <w:top w:val="none" w:sz="0" w:space="0" w:color="auto"/>
                <w:left w:val="none" w:sz="0" w:space="0" w:color="auto"/>
                <w:bottom w:val="none" w:sz="0" w:space="0" w:color="auto"/>
                <w:right w:val="none" w:sz="0" w:space="0" w:color="auto"/>
              </w:divBdr>
            </w:div>
            <w:div w:id="1485703971">
              <w:marLeft w:val="0"/>
              <w:marRight w:val="0"/>
              <w:marTop w:val="0"/>
              <w:marBottom w:val="0"/>
              <w:divBdr>
                <w:top w:val="none" w:sz="0" w:space="0" w:color="auto"/>
                <w:left w:val="none" w:sz="0" w:space="0" w:color="auto"/>
                <w:bottom w:val="none" w:sz="0" w:space="0" w:color="auto"/>
                <w:right w:val="none" w:sz="0" w:space="0" w:color="auto"/>
              </w:divBdr>
            </w:div>
            <w:div w:id="1490827037">
              <w:marLeft w:val="0"/>
              <w:marRight w:val="0"/>
              <w:marTop w:val="0"/>
              <w:marBottom w:val="0"/>
              <w:divBdr>
                <w:top w:val="none" w:sz="0" w:space="0" w:color="auto"/>
                <w:left w:val="none" w:sz="0" w:space="0" w:color="auto"/>
                <w:bottom w:val="none" w:sz="0" w:space="0" w:color="auto"/>
                <w:right w:val="none" w:sz="0" w:space="0" w:color="auto"/>
              </w:divBdr>
            </w:div>
            <w:div w:id="1586920804">
              <w:marLeft w:val="0"/>
              <w:marRight w:val="0"/>
              <w:marTop w:val="0"/>
              <w:marBottom w:val="0"/>
              <w:divBdr>
                <w:top w:val="none" w:sz="0" w:space="0" w:color="auto"/>
                <w:left w:val="none" w:sz="0" w:space="0" w:color="auto"/>
                <w:bottom w:val="none" w:sz="0" w:space="0" w:color="auto"/>
                <w:right w:val="none" w:sz="0" w:space="0" w:color="auto"/>
              </w:divBdr>
            </w:div>
            <w:div w:id="1729106930">
              <w:marLeft w:val="0"/>
              <w:marRight w:val="0"/>
              <w:marTop w:val="0"/>
              <w:marBottom w:val="0"/>
              <w:divBdr>
                <w:top w:val="none" w:sz="0" w:space="0" w:color="auto"/>
                <w:left w:val="none" w:sz="0" w:space="0" w:color="auto"/>
                <w:bottom w:val="none" w:sz="0" w:space="0" w:color="auto"/>
                <w:right w:val="none" w:sz="0" w:space="0" w:color="auto"/>
              </w:divBdr>
            </w:div>
            <w:div w:id="2066370754">
              <w:marLeft w:val="0"/>
              <w:marRight w:val="0"/>
              <w:marTop w:val="0"/>
              <w:marBottom w:val="0"/>
              <w:divBdr>
                <w:top w:val="none" w:sz="0" w:space="0" w:color="auto"/>
                <w:left w:val="none" w:sz="0" w:space="0" w:color="auto"/>
                <w:bottom w:val="none" w:sz="0" w:space="0" w:color="auto"/>
                <w:right w:val="none" w:sz="0" w:space="0" w:color="auto"/>
              </w:divBdr>
            </w:div>
            <w:div w:id="2071883913">
              <w:marLeft w:val="0"/>
              <w:marRight w:val="0"/>
              <w:marTop w:val="0"/>
              <w:marBottom w:val="0"/>
              <w:divBdr>
                <w:top w:val="none" w:sz="0" w:space="0" w:color="auto"/>
                <w:left w:val="none" w:sz="0" w:space="0" w:color="auto"/>
                <w:bottom w:val="none" w:sz="0" w:space="0" w:color="auto"/>
                <w:right w:val="none" w:sz="0" w:space="0" w:color="auto"/>
              </w:divBdr>
            </w:div>
          </w:divsChild>
        </w:div>
        <w:div w:id="1879052799">
          <w:marLeft w:val="0"/>
          <w:marRight w:val="0"/>
          <w:marTop w:val="0"/>
          <w:marBottom w:val="0"/>
          <w:divBdr>
            <w:top w:val="none" w:sz="0" w:space="0" w:color="auto"/>
            <w:left w:val="none" w:sz="0" w:space="0" w:color="auto"/>
            <w:bottom w:val="none" w:sz="0" w:space="0" w:color="auto"/>
            <w:right w:val="none" w:sz="0" w:space="0" w:color="auto"/>
          </w:divBdr>
          <w:divsChild>
            <w:div w:id="14384026">
              <w:marLeft w:val="0"/>
              <w:marRight w:val="0"/>
              <w:marTop w:val="0"/>
              <w:marBottom w:val="0"/>
              <w:divBdr>
                <w:top w:val="none" w:sz="0" w:space="0" w:color="auto"/>
                <w:left w:val="none" w:sz="0" w:space="0" w:color="auto"/>
                <w:bottom w:val="none" w:sz="0" w:space="0" w:color="auto"/>
                <w:right w:val="none" w:sz="0" w:space="0" w:color="auto"/>
              </w:divBdr>
            </w:div>
            <w:div w:id="355624550">
              <w:marLeft w:val="0"/>
              <w:marRight w:val="0"/>
              <w:marTop w:val="0"/>
              <w:marBottom w:val="0"/>
              <w:divBdr>
                <w:top w:val="none" w:sz="0" w:space="0" w:color="auto"/>
                <w:left w:val="none" w:sz="0" w:space="0" w:color="auto"/>
                <w:bottom w:val="none" w:sz="0" w:space="0" w:color="auto"/>
                <w:right w:val="none" w:sz="0" w:space="0" w:color="auto"/>
              </w:divBdr>
            </w:div>
            <w:div w:id="1187330534">
              <w:marLeft w:val="0"/>
              <w:marRight w:val="0"/>
              <w:marTop w:val="0"/>
              <w:marBottom w:val="0"/>
              <w:divBdr>
                <w:top w:val="none" w:sz="0" w:space="0" w:color="auto"/>
                <w:left w:val="none" w:sz="0" w:space="0" w:color="auto"/>
                <w:bottom w:val="none" w:sz="0" w:space="0" w:color="auto"/>
                <w:right w:val="none" w:sz="0" w:space="0" w:color="auto"/>
              </w:divBdr>
            </w:div>
            <w:div w:id="1453287337">
              <w:marLeft w:val="0"/>
              <w:marRight w:val="0"/>
              <w:marTop w:val="0"/>
              <w:marBottom w:val="0"/>
              <w:divBdr>
                <w:top w:val="none" w:sz="0" w:space="0" w:color="auto"/>
                <w:left w:val="none" w:sz="0" w:space="0" w:color="auto"/>
                <w:bottom w:val="none" w:sz="0" w:space="0" w:color="auto"/>
                <w:right w:val="none" w:sz="0" w:space="0" w:color="auto"/>
              </w:divBdr>
            </w:div>
            <w:div w:id="1493714171">
              <w:marLeft w:val="0"/>
              <w:marRight w:val="0"/>
              <w:marTop w:val="0"/>
              <w:marBottom w:val="0"/>
              <w:divBdr>
                <w:top w:val="none" w:sz="0" w:space="0" w:color="auto"/>
                <w:left w:val="none" w:sz="0" w:space="0" w:color="auto"/>
                <w:bottom w:val="none" w:sz="0" w:space="0" w:color="auto"/>
                <w:right w:val="none" w:sz="0" w:space="0" w:color="auto"/>
              </w:divBdr>
            </w:div>
            <w:div w:id="1954822547">
              <w:marLeft w:val="0"/>
              <w:marRight w:val="0"/>
              <w:marTop w:val="0"/>
              <w:marBottom w:val="0"/>
              <w:divBdr>
                <w:top w:val="none" w:sz="0" w:space="0" w:color="auto"/>
                <w:left w:val="none" w:sz="0" w:space="0" w:color="auto"/>
                <w:bottom w:val="none" w:sz="0" w:space="0" w:color="auto"/>
                <w:right w:val="none" w:sz="0" w:space="0" w:color="auto"/>
              </w:divBdr>
            </w:div>
            <w:div w:id="2001107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05156">
      <w:bodyDiv w:val="1"/>
      <w:marLeft w:val="0"/>
      <w:marRight w:val="0"/>
      <w:marTop w:val="0"/>
      <w:marBottom w:val="0"/>
      <w:divBdr>
        <w:top w:val="none" w:sz="0" w:space="0" w:color="auto"/>
        <w:left w:val="none" w:sz="0" w:space="0" w:color="auto"/>
        <w:bottom w:val="none" w:sz="0" w:space="0" w:color="auto"/>
        <w:right w:val="none" w:sz="0" w:space="0" w:color="auto"/>
      </w:divBdr>
    </w:div>
    <w:div w:id="218248119">
      <w:bodyDiv w:val="1"/>
      <w:marLeft w:val="0"/>
      <w:marRight w:val="0"/>
      <w:marTop w:val="0"/>
      <w:marBottom w:val="0"/>
      <w:divBdr>
        <w:top w:val="none" w:sz="0" w:space="0" w:color="auto"/>
        <w:left w:val="none" w:sz="0" w:space="0" w:color="auto"/>
        <w:bottom w:val="none" w:sz="0" w:space="0" w:color="auto"/>
        <w:right w:val="none" w:sz="0" w:space="0" w:color="auto"/>
      </w:divBdr>
    </w:div>
    <w:div w:id="218444147">
      <w:bodyDiv w:val="1"/>
      <w:marLeft w:val="0"/>
      <w:marRight w:val="0"/>
      <w:marTop w:val="0"/>
      <w:marBottom w:val="0"/>
      <w:divBdr>
        <w:top w:val="none" w:sz="0" w:space="0" w:color="auto"/>
        <w:left w:val="none" w:sz="0" w:space="0" w:color="auto"/>
        <w:bottom w:val="none" w:sz="0" w:space="0" w:color="auto"/>
        <w:right w:val="none" w:sz="0" w:space="0" w:color="auto"/>
      </w:divBdr>
    </w:div>
    <w:div w:id="561602288">
      <w:bodyDiv w:val="1"/>
      <w:marLeft w:val="0"/>
      <w:marRight w:val="0"/>
      <w:marTop w:val="0"/>
      <w:marBottom w:val="0"/>
      <w:divBdr>
        <w:top w:val="none" w:sz="0" w:space="0" w:color="auto"/>
        <w:left w:val="none" w:sz="0" w:space="0" w:color="auto"/>
        <w:bottom w:val="none" w:sz="0" w:space="0" w:color="auto"/>
        <w:right w:val="none" w:sz="0" w:space="0" w:color="auto"/>
      </w:divBdr>
    </w:div>
    <w:div w:id="746616306">
      <w:bodyDiv w:val="1"/>
      <w:marLeft w:val="0"/>
      <w:marRight w:val="0"/>
      <w:marTop w:val="0"/>
      <w:marBottom w:val="0"/>
      <w:divBdr>
        <w:top w:val="none" w:sz="0" w:space="0" w:color="auto"/>
        <w:left w:val="none" w:sz="0" w:space="0" w:color="auto"/>
        <w:bottom w:val="none" w:sz="0" w:space="0" w:color="auto"/>
        <w:right w:val="none" w:sz="0" w:space="0" w:color="auto"/>
      </w:divBdr>
    </w:div>
    <w:div w:id="822548473">
      <w:bodyDiv w:val="1"/>
      <w:marLeft w:val="0"/>
      <w:marRight w:val="0"/>
      <w:marTop w:val="0"/>
      <w:marBottom w:val="0"/>
      <w:divBdr>
        <w:top w:val="none" w:sz="0" w:space="0" w:color="auto"/>
        <w:left w:val="none" w:sz="0" w:space="0" w:color="auto"/>
        <w:bottom w:val="none" w:sz="0" w:space="0" w:color="auto"/>
        <w:right w:val="none" w:sz="0" w:space="0" w:color="auto"/>
      </w:divBdr>
    </w:div>
    <w:div w:id="1073966510">
      <w:bodyDiv w:val="1"/>
      <w:marLeft w:val="0"/>
      <w:marRight w:val="0"/>
      <w:marTop w:val="0"/>
      <w:marBottom w:val="0"/>
      <w:divBdr>
        <w:top w:val="none" w:sz="0" w:space="0" w:color="auto"/>
        <w:left w:val="none" w:sz="0" w:space="0" w:color="auto"/>
        <w:bottom w:val="none" w:sz="0" w:space="0" w:color="auto"/>
        <w:right w:val="none" w:sz="0" w:space="0" w:color="auto"/>
      </w:divBdr>
    </w:div>
    <w:div w:id="1114056290">
      <w:bodyDiv w:val="1"/>
      <w:marLeft w:val="0"/>
      <w:marRight w:val="0"/>
      <w:marTop w:val="0"/>
      <w:marBottom w:val="0"/>
      <w:divBdr>
        <w:top w:val="none" w:sz="0" w:space="0" w:color="auto"/>
        <w:left w:val="none" w:sz="0" w:space="0" w:color="auto"/>
        <w:bottom w:val="none" w:sz="0" w:space="0" w:color="auto"/>
        <w:right w:val="none" w:sz="0" w:space="0" w:color="auto"/>
      </w:divBdr>
    </w:div>
    <w:div w:id="1138377395">
      <w:bodyDiv w:val="1"/>
      <w:marLeft w:val="0"/>
      <w:marRight w:val="0"/>
      <w:marTop w:val="0"/>
      <w:marBottom w:val="0"/>
      <w:divBdr>
        <w:top w:val="none" w:sz="0" w:space="0" w:color="auto"/>
        <w:left w:val="none" w:sz="0" w:space="0" w:color="auto"/>
        <w:bottom w:val="none" w:sz="0" w:space="0" w:color="auto"/>
        <w:right w:val="none" w:sz="0" w:space="0" w:color="auto"/>
      </w:divBdr>
    </w:div>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 w:id="1429694469">
      <w:bodyDiv w:val="1"/>
      <w:marLeft w:val="0"/>
      <w:marRight w:val="0"/>
      <w:marTop w:val="0"/>
      <w:marBottom w:val="0"/>
      <w:divBdr>
        <w:top w:val="none" w:sz="0" w:space="0" w:color="auto"/>
        <w:left w:val="none" w:sz="0" w:space="0" w:color="auto"/>
        <w:bottom w:val="none" w:sz="0" w:space="0" w:color="auto"/>
        <w:right w:val="none" w:sz="0" w:space="0" w:color="auto"/>
      </w:divBdr>
    </w:div>
    <w:div w:id="1510022604">
      <w:bodyDiv w:val="1"/>
      <w:marLeft w:val="0"/>
      <w:marRight w:val="0"/>
      <w:marTop w:val="0"/>
      <w:marBottom w:val="0"/>
      <w:divBdr>
        <w:top w:val="none" w:sz="0" w:space="0" w:color="auto"/>
        <w:left w:val="none" w:sz="0" w:space="0" w:color="auto"/>
        <w:bottom w:val="none" w:sz="0" w:space="0" w:color="auto"/>
        <w:right w:val="none" w:sz="0" w:space="0" w:color="auto"/>
      </w:divBdr>
    </w:div>
    <w:div w:id="1537087058">
      <w:bodyDiv w:val="1"/>
      <w:marLeft w:val="0"/>
      <w:marRight w:val="0"/>
      <w:marTop w:val="0"/>
      <w:marBottom w:val="0"/>
      <w:divBdr>
        <w:top w:val="none" w:sz="0" w:space="0" w:color="auto"/>
        <w:left w:val="none" w:sz="0" w:space="0" w:color="auto"/>
        <w:bottom w:val="none" w:sz="0" w:space="0" w:color="auto"/>
        <w:right w:val="none" w:sz="0" w:space="0" w:color="auto"/>
      </w:divBdr>
    </w:div>
    <w:div w:id="1624261923">
      <w:bodyDiv w:val="1"/>
      <w:marLeft w:val="0"/>
      <w:marRight w:val="0"/>
      <w:marTop w:val="0"/>
      <w:marBottom w:val="0"/>
      <w:divBdr>
        <w:top w:val="none" w:sz="0" w:space="0" w:color="auto"/>
        <w:left w:val="none" w:sz="0" w:space="0" w:color="auto"/>
        <w:bottom w:val="none" w:sz="0" w:space="0" w:color="auto"/>
        <w:right w:val="none" w:sz="0" w:space="0" w:color="auto"/>
      </w:divBdr>
    </w:div>
    <w:div w:id="1668751671">
      <w:bodyDiv w:val="1"/>
      <w:marLeft w:val="0"/>
      <w:marRight w:val="0"/>
      <w:marTop w:val="0"/>
      <w:marBottom w:val="0"/>
      <w:divBdr>
        <w:top w:val="none" w:sz="0" w:space="0" w:color="auto"/>
        <w:left w:val="none" w:sz="0" w:space="0" w:color="auto"/>
        <w:bottom w:val="none" w:sz="0" w:space="0" w:color="auto"/>
        <w:right w:val="none" w:sz="0" w:space="0" w:color="auto"/>
      </w:divBdr>
    </w:div>
    <w:div w:id="1762871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ur02.safelinks.protection.outlook.com/?url=https%3A%2F%2Fstatsbygg.sharepoint.com%2Fsites%2FKvalitetssystem%2FSitePages%2F%25C3%2598konomiske-fullmakter-i-Statsbygg.aspx&amp;data=05%7C02%7CKristin.Zach%40statsbygg.no%7C79575cc43ad64e0e31d308dc20f2f14c%7Cdd1a5a82b9cc485596d098e8dd7e7055%7C0%7C0%7C638421477075549882%7CUnknown%7CTWFpbGZsb3d8eyJWIjoiMC4wLjAwMDAiLCJQIjoiV2luMzIiLCJBTiI6Ik1haWwiLCJXVCI6Mn0%3D%7C0%7C%7C%7C&amp;sdata=yL3GlZrrJgc8kbTlfoqIL4ZiLRS6ln9ICTbp1g7vSaw%3D&amp;reserved=0"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statsbygg.no/kontakt/fakturainformasjo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statsbygg.sharepoint.com/sites/Kvalitetssystem/SitePages/Kj%C3%B8p-fra-utlandet.aspx"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statsbygg.sharepoint.com/:u:/r/sites/Kvalitetssystem/SitePages/4-Oppf%C3%B8lging-av-etiske-krav-i-anskaffelser.aspx?csf=1&amp;web=1&amp;e=7RVkj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5dd044e6-59c1-4092-a773-dbad57e1fc1e" ContentTypeId="0x0101008C35F38F30A82440B0E22CBA5A715835" PreviousValue="false"/>
</file>

<file path=customXml/item4.xml><?xml version="1.0" encoding="utf-8"?>
<ct:contentTypeSchema xmlns:ct="http://schemas.microsoft.com/office/2006/metadata/contentType" xmlns:ma="http://schemas.microsoft.com/office/2006/metadata/properties/metaAttributes" ct:_="" ma:_="" ma:contentTypeName="PowerPoint-mal Statsbygg" ma:contentTypeID="0x0101008C35F38F30A82440B0E22CBA5A71583500C6DC82173DC19D4B813918ED2C79FDC8" ma:contentTypeVersion="25" ma:contentTypeDescription="" ma:contentTypeScope="" ma:versionID="280818fb1824b6799948aed8988fd4a4">
  <xsd:schema xmlns:xsd="http://www.w3.org/2001/XMLSchema" xmlns:xs="http://www.w3.org/2001/XMLSchema" xmlns:p="http://schemas.microsoft.com/office/2006/metadata/properties" xmlns:ns2="cca5f756-3ff3-4ab9-9525-12852e602e68" targetNamespace="http://schemas.microsoft.com/office/2006/metadata/properties" ma:root="true" ma:fieldsID="4b6561a354f3346eda32cc1119b3f937"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Props1.xml><?xml version="1.0" encoding="utf-8"?>
<ds:datastoreItem xmlns:ds="http://schemas.openxmlformats.org/officeDocument/2006/customXml" ds:itemID="{DF3AF45B-6B80-4F4E-BF64-AD0BA3D4D0BA}">
  <ds:schemaRefs>
    <ds:schemaRef ds:uri="http://schemas.microsoft.com/sharepoint/v3/contenttype/forms"/>
  </ds:schemaRefs>
</ds:datastoreItem>
</file>

<file path=customXml/itemProps2.xml><?xml version="1.0" encoding="utf-8"?>
<ds:datastoreItem xmlns:ds="http://schemas.openxmlformats.org/officeDocument/2006/customXml" ds:itemID="{B79F41CC-A17F-48B0-BDE4-7C65ED5D94A8}">
  <ds:schemaRefs>
    <ds:schemaRef ds:uri="http://schemas.openxmlformats.org/officeDocument/2006/bibliography"/>
  </ds:schemaRefs>
</ds:datastoreItem>
</file>

<file path=customXml/itemProps3.xml><?xml version="1.0" encoding="utf-8"?>
<ds:datastoreItem xmlns:ds="http://schemas.openxmlformats.org/officeDocument/2006/customXml" ds:itemID="{78BC4381-9E6D-4B80-94D9-F4C64295DD32}">
  <ds:schemaRefs>
    <ds:schemaRef ds:uri="Microsoft.SharePoint.Taxonomy.ContentTypeSync"/>
  </ds:schemaRefs>
</ds:datastoreItem>
</file>

<file path=customXml/itemProps4.xml><?xml version="1.0" encoding="utf-8"?>
<ds:datastoreItem xmlns:ds="http://schemas.openxmlformats.org/officeDocument/2006/customXml" ds:itemID="{B29D042E-B384-429F-8049-8B14CF257B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F590F4C-5D7C-4EF3-8E10-0F5656B38D84}">
  <ds:schemaRefs>
    <ds:schemaRef ds:uri="http://schemas.microsoft.com/office/2006/metadata/properties"/>
    <ds:schemaRef ds:uri="http://schemas.microsoft.com/office/infopath/2007/PartnerControls"/>
    <ds:schemaRef ds:uri="cca5f756-3ff3-4ab9-9525-12852e602e68"/>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32</Pages>
  <Words>18427</Words>
  <Characters>55284</Characters>
  <Application>Microsoft Office Word</Application>
  <DocSecurity>0</DocSecurity>
  <Lines>13821</Lines>
  <Paragraphs>7371</Paragraphs>
  <ScaleCrop>false</ScaleCrop>
  <Company>Statsbygg</Company>
  <LinksUpToDate>false</LinksUpToDate>
  <CharactersWithSpaces>66340</CharactersWithSpaces>
  <SharedDoc>false</SharedDoc>
  <HLinks>
    <vt:vector size="594" baseType="variant">
      <vt:variant>
        <vt:i4>1966081</vt:i4>
      </vt:variant>
      <vt:variant>
        <vt:i4>549</vt:i4>
      </vt:variant>
      <vt:variant>
        <vt:i4>0</vt:i4>
      </vt:variant>
      <vt:variant>
        <vt:i4>5</vt:i4>
      </vt:variant>
      <vt:variant>
        <vt:lpwstr>https://statsbygg.sharepoint.com/sites/Kvalitetssystem/SitePages/Kj%C3%B8p-fra-utlandet.aspx</vt:lpwstr>
      </vt:variant>
      <vt:variant>
        <vt:lpwstr/>
      </vt:variant>
      <vt:variant>
        <vt:i4>4587545</vt:i4>
      </vt:variant>
      <vt:variant>
        <vt:i4>540</vt:i4>
      </vt:variant>
      <vt:variant>
        <vt:i4>0</vt:i4>
      </vt:variant>
      <vt:variant>
        <vt:i4>5</vt:i4>
      </vt:variant>
      <vt:variant>
        <vt:lpwstr>https://forms.office.com/e/pgMEsruEa9</vt:lpwstr>
      </vt:variant>
      <vt:variant>
        <vt:lpwstr/>
      </vt:variant>
      <vt:variant>
        <vt:i4>4915281</vt:i4>
      </vt:variant>
      <vt:variant>
        <vt:i4>537</vt:i4>
      </vt:variant>
      <vt:variant>
        <vt:i4>0</vt:i4>
      </vt:variant>
      <vt:variant>
        <vt:i4>5</vt:i4>
      </vt:variant>
      <vt:variant>
        <vt:lpwstr>https://statsbygg.sharepoint.com/:u:/r/sites/Kvalitetssystem/SitePages/4-Oppf%C3%B8lging-av-etiske-krav-i-anskaffelser.aspx?csf=1&amp;web=1&amp;e=7RVkjZ</vt:lpwstr>
      </vt:variant>
      <vt:variant>
        <vt:lpwstr/>
      </vt:variant>
      <vt:variant>
        <vt:i4>4063354</vt:i4>
      </vt:variant>
      <vt:variant>
        <vt:i4>513</vt:i4>
      </vt:variant>
      <vt:variant>
        <vt:i4>0</vt:i4>
      </vt:variant>
      <vt:variant>
        <vt:i4>5</vt:i4>
      </vt:variant>
      <vt:variant>
        <vt:lpwstr>https://eur02.safelinks.protection.outlook.com/?url=https%3A%2F%2Fstatsbygg.sharepoint.com%2Fsites%2FKvalitetssystem%2FSitePages%2F%25C3%2598konomiske-fullmakter-i-Statsbygg.aspx&amp;data=05%7C02%7CKristin.Zach%40statsbygg.no%7C79575cc43ad64e0e31d308dc20f2f14c%7Cdd1a5a82b9cc485596d098e8dd7e7055%7C0%7C0%7C638421477075549882%7CUnknown%7CTWFpbGZsb3d8eyJWIjoiMC4wLjAwMDAiLCJQIjoiV2luMzIiLCJBTiI6Ik1haWwiLCJXVCI6Mn0%3D%7C0%7C%7C%7C&amp;sdata=yL3GlZrrJgc8kbTlfoqIL4ZiLRS6ln9ICTbp1g7vSaw%3D&amp;reserved=0</vt:lpwstr>
      </vt:variant>
      <vt:variant>
        <vt:lpwstr/>
      </vt:variant>
      <vt:variant>
        <vt:i4>7667760</vt:i4>
      </vt:variant>
      <vt:variant>
        <vt:i4>507</vt:i4>
      </vt:variant>
      <vt:variant>
        <vt:i4>0</vt:i4>
      </vt:variant>
      <vt:variant>
        <vt:i4>5</vt:i4>
      </vt:variant>
      <vt:variant>
        <vt:lpwstr>https://www.statsbygg.no/kontakt/fakturainformasjon</vt:lpwstr>
      </vt:variant>
      <vt:variant>
        <vt:lpwstr/>
      </vt:variant>
      <vt:variant>
        <vt:i4>1179701</vt:i4>
      </vt:variant>
      <vt:variant>
        <vt:i4>494</vt:i4>
      </vt:variant>
      <vt:variant>
        <vt:i4>0</vt:i4>
      </vt:variant>
      <vt:variant>
        <vt:i4>5</vt:i4>
      </vt:variant>
      <vt:variant>
        <vt:lpwstr/>
      </vt:variant>
      <vt:variant>
        <vt:lpwstr>_Toc207781834</vt:lpwstr>
      </vt:variant>
      <vt:variant>
        <vt:i4>1179701</vt:i4>
      </vt:variant>
      <vt:variant>
        <vt:i4>488</vt:i4>
      </vt:variant>
      <vt:variant>
        <vt:i4>0</vt:i4>
      </vt:variant>
      <vt:variant>
        <vt:i4>5</vt:i4>
      </vt:variant>
      <vt:variant>
        <vt:lpwstr/>
      </vt:variant>
      <vt:variant>
        <vt:lpwstr>_Toc207781833</vt:lpwstr>
      </vt:variant>
      <vt:variant>
        <vt:i4>1179701</vt:i4>
      </vt:variant>
      <vt:variant>
        <vt:i4>482</vt:i4>
      </vt:variant>
      <vt:variant>
        <vt:i4>0</vt:i4>
      </vt:variant>
      <vt:variant>
        <vt:i4>5</vt:i4>
      </vt:variant>
      <vt:variant>
        <vt:lpwstr/>
      </vt:variant>
      <vt:variant>
        <vt:lpwstr>_Toc207781832</vt:lpwstr>
      </vt:variant>
      <vt:variant>
        <vt:i4>1179701</vt:i4>
      </vt:variant>
      <vt:variant>
        <vt:i4>476</vt:i4>
      </vt:variant>
      <vt:variant>
        <vt:i4>0</vt:i4>
      </vt:variant>
      <vt:variant>
        <vt:i4>5</vt:i4>
      </vt:variant>
      <vt:variant>
        <vt:lpwstr/>
      </vt:variant>
      <vt:variant>
        <vt:lpwstr>_Toc207781831</vt:lpwstr>
      </vt:variant>
      <vt:variant>
        <vt:i4>1179701</vt:i4>
      </vt:variant>
      <vt:variant>
        <vt:i4>470</vt:i4>
      </vt:variant>
      <vt:variant>
        <vt:i4>0</vt:i4>
      </vt:variant>
      <vt:variant>
        <vt:i4>5</vt:i4>
      </vt:variant>
      <vt:variant>
        <vt:lpwstr/>
      </vt:variant>
      <vt:variant>
        <vt:lpwstr>_Toc207781830</vt:lpwstr>
      </vt:variant>
      <vt:variant>
        <vt:i4>1245237</vt:i4>
      </vt:variant>
      <vt:variant>
        <vt:i4>464</vt:i4>
      </vt:variant>
      <vt:variant>
        <vt:i4>0</vt:i4>
      </vt:variant>
      <vt:variant>
        <vt:i4>5</vt:i4>
      </vt:variant>
      <vt:variant>
        <vt:lpwstr/>
      </vt:variant>
      <vt:variant>
        <vt:lpwstr>_Toc207781829</vt:lpwstr>
      </vt:variant>
      <vt:variant>
        <vt:i4>1245237</vt:i4>
      </vt:variant>
      <vt:variant>
        <vt:i4>458</vt:i4>
      </vt:variant>
      <vt:variant>
        <vt:i4>0</vt:i4>
      </vt:variant>
      <vt:variant>
        <vt:i4>5</vt:i4>
      </vt:variant>
      <vt:variant>
        <vt:lpwstr/>
      </vt:variant>
      <vt:variant>
        <vt:lpwstr>_Toc207781828</vt:lpwstr>
      </vt:variant>
      <vt:variant>
        <vt:i4>1245237</vt:i4>
      </vt:variant>
      <vt:variant>
        <vt:i4>452</vt:i4>
      </vt:variant>
      <vt:variant>
        <vt:i4>0</vt:i4>
      </vt:variant>
      <vt:variant>
        <vt:i4>5</vt:i4>
      </vt:variant>
      <vt:variant>
        <vt:lpwstr/>
      </vt:variant>
      <vt:variant>
        <vt:lpwstr>_Toc207781827</vt:lpwstr>
      </vt:variant>
      <vt:variant>
        <vt:i4>1245237</vt:i4>
      </vt:variant>
      <vt:variant>
        <vt:i4>446</vt:i4>
      </vt:variant>
      <vt:variant>
        <vt:i4>0</vt:i4>
      </vt:variant>
      <vt:variant>
        <vt:i4>5</vt:i4>
      </vt:variant>
      <vt:variant>
        <vt:lpwstr/>
      </vt:variant>
      <vt:variant>
        <vt:lpwstr>_Toc207781826</vt:lpwstr>
      </vt:variant>
      <vt:variant>
        <vt:i4>1245237</vt:i4>
      </vt:variant>
      <vt:variant>
        <vt:i4>440</vt:i4>
      </vt:variant>
      <vt:variant>
        <vt:i4>0</vt:i4>
      </vt:variant>
      <vt:variant>
        <vt:i4>5</vt:i4>
      </vt:variant>
      <vt:variant>
        <vt:lpwstr/>
      </vt:variant>
      <vt:variant>
        <vt:lpwstr>_Toc207781825</vt:lpwstr>
      </vt:variant>
      <vt:variant>
        <vt:i4>1245237</vt:i4>
      </vt:variant>
      <vt:variant>
        <vt:i4>434</vt:i4>
      </vt:variant>
      <vt:variant>
        <vt:i4>0</vt:i4>
      </vt:variant>
      <vt:variant>
        <vt:i4>5</vt:i4>
      </vt:variant>
      <vt:variant>
        <vt:lpwstr/>
      </vt:variant>
      <vt:variant>
        <vt:lpwstr>_Toc207781824</vt:lpwstr>
      </vt:variant>
      <vt:variant>
        <vt:i4>1245237</vt:i4>
      </vt:variant>
      <vt:variant>
        <vt:i4>428</vt:i4>
      </vt:variant>
      <vt:variant>
        <vt:i4>0</vt:i4>
      </vt:variant>
      <vt:variant>
        <vt:i4>5</vt:i4>
      </vt:variant>
      <vt:variant>
        <vt:lpwstr/>
      </vt:variant>
      <vt:variant>
        <vt:lpwstr>_Toc207781823</vt:lpwstr>
      </vt:variant>
      <vt:variant>
        <vt:i4>1245237</vt:i4>
      </vt:variant>
      <vt:variant>
        <vt:i4>422</vt:i4>
      </vt:variant>
      <vt:variant>
        <vt:i4>0</vt:i4>
      </vt:variant>
      <vt:variant>
        <vt:i4>5</vt:i4>
      </vt:variant>
      <vt:variant>
        <vt:lpwstr/>
      </vt:variant>
      <vt:variant>
        <vt:lpwstr>_Toc207781822</vt:lpwstr>
      </vt:variant>
      <vt:variant>
        <vt:i4>1245237</vt:i4>
      </vt:variant>
      <vt:variant>
        <vt:i4>416</vt:i4>
      </vt:variant>
      <vt:variant>
        <vt:i4>0</vt:i4>
      </vt:variant>
      <vt:variant>
        <vt:i4>5</vt:i4>
      </vt:variant>
      <vt:variant>
        <vt:lpwstr/>
      </vt:variant>
      <vt:variant>
        <vt:lpwstr>_Toc207781821</vt:lpwstr>
      </vt:variant>
      <vt:variant>
        <vt:i4>1245237</vt:i4>
      </vt:variant>
      <vt:variant>
        <vt:i4>410</vt:i4>
      </vt:variant>
      <vt:variant>
        <vt:i4>0</vt:i4>
      </vt:variant>
      <vt:variant>
        <vt:i4>5</vt:i4>
      </vt:variant>
      <vt:variant>
        <vt:lpwstr/>
      </vt:variant>
      <vt:variant>
        <vt:lpwstr>_Toc207781820</vt:lpwstr>
      </vt:variant>
      <vt:variant>
        <vt:i4>1048629</vt:i4>
      </vt:variant>
      <vt:variant>
        <vt:i4>404</vt:i4>
      </vt:variant>
      <vt:variant>
        <vt:i4>0</vt:i4>
      </vt:variant>
      <vt:variant>
        <vt:i4>5</vt:i4>
      </vt:variant>
      <vt:variant>
        <vt:lpwstr/>
      </vt:variant>
      <vt:variant>
        <vt:lpwstr>_Toc207781819</vt:lpwstr>
      </vt:variant>
      <vt:variant>
        <vt:i4>1048629</vt:i4>
      </vt:variant>
      <vt:variant>
        <vt:i4>398</vt:i4>
      </vt:variant>
      <vt:variant>
        <vt:i4>0</vt:i4>
      </vt:variant>
      <vt:variant>
        <vt:i4>5</vt:i4>
      </vt:variant>
      <vt:variant>
        <vt:lpwstr/>
      </vt:variant>
      <vt:variant>
        <vt:lpwstr>_Toc207781818</vt:lpwstr>
      </vt:variant>
      <vt:variant>
        <vt:i4>1048629</vt:i4>
      </vt:variant>
      <vt:variant>
        <vt:i4>392</vt:i4>
      </vt:variant>
      <vt:variant>
        <vt:i4>0</vt:i4>
      </vt:variant>
      <vt:variant>
        <vt:i4>5</vt:i4>
      </vt:variant>
      <vt:variant>
        <vt:lpwstr/>
      </vt:variant>
      <vt:variant>
        <vt:lpwstr>_Toc207781817</vt:lpwstr>
      </vt:variant>
      <vt:variant>
        <vt:i4>1048629</vt:i4>
      </vt:variant>
      <vt:variant>
        <vt:i4>386</vt:i4>
      </vt:variant>
      <vt:variant>
        <vt:i4>0</vt:i4>
      </vt:variant>
      <vt:variant>
        <vt:i4>5</vt:i4>
      </vt:variant>
      <vt:variant>
        <vt:lpwstr/>
      </vt:variant>
      <vt:variant>
        <vt:lpwstr>_Toc207781816</vt:lpwstr>
      </vt:variant>
      <vt:variant>
        <vt:i4>1048629</vt:i4>
      </vt:variant>
      <vt:variant>
        <vt:i4>380</vt:i4>
      </vt:variant>
      <vt:variant>
        <vt:i4>0</vt:i4>
      </vt:variant>
      <vt:variant>
        <vt:i4>5</vt:i4>
      </vt:variant>
      <vt:variant>
        <vt:lpwstr/>
      </vt:variant>
      <vt:variant>
        <vt:lpwstr>_Toc207781815</vt:lpwstr>
      </vt:variant>
      <vt:variant>
        <vt:i4>1048629</vt:i4>
      </vt:variant>
      <vt:variant>
        <vt:i4>374</vt:i4>
      </vt:variant>
      <vt:variant>
        <vt:i4>0</vt:i4>
      </vt:variant>
      <vt:variant>
        <vt:i4>5</vt:i4>
      </vt:variant>
      <vt:variant>
        <vt:lpwstr/>
      </vt:variant>
      <vt:variant>
        <vt:lpwstr>_Toc207781814</vt:lpwstr>
      </vt:variant>
      <vt:variant>
        <vt:i4>1048629</vt:i4>
      </vt:variant>
      <vt:variant>
        <vt:i4>368</vt:i4>
      </vt:variant>
      <vt:variant>
        <vt:i4>0</vt:i4>
      </vt:variant>
      <vt:variant>
        <vt:i4>5</vt:i4>
      </vt:variant>
      <vt:variant>
        <vt:lpwstr/>
      </vt:variant>
      <vt:variant>
        <vt:lpwstr>_Toc207781813</vt:lpwstr>
      </vt:variant>
      <vt:variant>
        <vt:i4>1048629</vt:i4>
      </vt:variant>
      <vt:variant>
        <vt:i4>362</vt:i4>
      </vt:variant>
      <vt:variant>
        <vt:i4>0</vt:i4>
      </vt:variant>
      <vt:variant>
        <vt:i4>5</vt:i4>
      </vt:variant>
      <vt:variant>
        <vt:lpwstr/>
      </vt:variant>
      <vt:variant>
        <vt:lpwstr>_Toc207781812</vt:lpwstr>
      </vt:variant>
      <vt:variant>
        <vt:i4>1048629</vt:i4>
      </vt:variant>
      <vt:variant>
        <vt:i4>356</vt:i4>
      </vt:variant>
      <vt:variant>
        <vt:i4>0</vt:i4>
      </vt:variant>
      <vt:variant>
        <vt:i4>5</vt:i4>
      </vt:variant>
      <vt:variant>
        <vt:lpwstr/>
      </vt:variant>
      <vt:variant>
        <vt:lpwstr>_Toc207781811</vt:lpwstr>
      </vt:variant>
      <vt:variant>
        <vt:i4>1048629</vt:i4>
      </vt:variant>
      <vt:variant>
        <vt:i4>350</vt:i4>
      </vt:variant>
      <vt:variant>
        <vt:i4>0</vt:i4>
      </vt:variant>
      <vt:variant>
        <vt:i4>5</vt:i4>
      </vt:variant>
      <vt:variant>
        <vt:lpwstr/>
      </vt:variant>
      <vt:variant>
        <vt:lpwstr>_Toc207781810</vt:lpwstr>
      </vt:variant>
      <vt:variant>
        <vt:i4>1114165</vt:i4>
      </vt:variant>
      <vt:variant>
        <vt:i4>344</vt:i4>
      </vt:variant>
      <vt:variant>
        <vt:i4>0</vt:i4>
      </vt:variant>
      <vt:variant>
        <vt:i4>5</vt:i4>
      </vt:variant>
      <vt:variant>
        <vt:lpwstr/>
      </vt:variant>
      <vt:variant>
        <vt:lpwstr>_Toc207781809</vt:lpwstr>
      </vt:variant>
      <vt:variant>
        <vt:i4>1114165</vt:i4>
      </vt:variant>
      <vt:variant>
        <vt:i4>338</vt:i4>
      </vt:variant>
      <vt:variant>
        <vt:i4>0</vt:i4>
      </vt:variant>
      <vt:variant>
        <vt:i4>5</vt:i4>
      </vt:variant>
      <vt:variant>
        <vt:lpwstr/>
      </vt:variant>
      <vt:variant>
        <vt:lpwstr>_Toc207781808</vt:lpwstr>
      </vt:variant>
      <vt:variant>
        <vt:i4>1114165</vt:i4>
      </vt:variant>
      <vt:variant>
        <vt:i4>332</vt:i4>
      </vt:variant>
      <vt:variant>
        <vt:i4>0</vt:i4>
      </vt:variant>
      <vt:variant>
        <vt:i4>5</vt:i4>
      </vt:variant>
      <vt:variant>
        <vt:lpwstr/>
      </vt:variant>
      <vt:variant>
        <vt:lpwstr>_Toc207781807</vt:lpwstr>
      </vt:variant>
      <vt:variant>
        <vt:i4>1114165</vt:i4>
      </vt:variant>
      <vt:variant>
        <vt:i4>326</vt:i4>
      </vt:variant>
      <vt:variant>
        <vt:i4>0</vt:i4>
      </vt:variant>
      <vt:variant>
        <vt:i4>5</vt:i4>
      </vt:variant>
      <vt:variant>
        <vt:lpwstr/>
      </vt:variant>
      <vt:variant>
        <vt:lpwstr>_Toc207781806</vt:lpwstr>
      </vt:variant>
      <vt:variant>
        <vt:i4>1114165</vt:i4>
      </vt:variant>
      <vt:variant>
        <vt:i4>320</vt:i4>
      </vt:variant>
      <vt:variant>
        <vt:i4>0</vt:i4>
      </vt:variant>
      <vt:variant>
        <vt:i4>5</vt:i4>
      </vt:variant>
      <vt:variant>
        <vt:lpwstr/>
      </vt:variant>
      <vt:variant>
        <vt:lpwstr>_Toc207781805</vt:lpwstr>
      </vt:variant>
      <vt:variant>
        <vt:i4>1114165</vt:i4>
      </vt:variant>
      <vt:variant>
        <vt:i4>314</vt:i4>
      </vt:variant>
      <vt:variant>
        <vt:i4>0</vt:i4>
      </vt:variant>
      <vt:variant>
        <vt:i4>5</vt:i4>
      </vt:variant>
      <vt:variant>
        <vt:lpwstr/>
      </vt:variant>
      <vt:variant>
        <vt:lpwstr>_Toc207781804</vt:lpwstr>
      </vt:variant>
      <vt:variant>
        <vt:i4>1114165</vt:i4>
      </vt:variant>
      <vt:variant>
        <vt:i4>308</vt:i4>
      </vt:variant>
      <vt:variant>
        <vt:i4>0</vt:i4>
      </vt:variant>
      <vt:variant>
        <vt:i4>5</vt:i4>
      </vt:variant>
      <vt:variant>
        <vt:lpwstr/>
      </vt:variant>
      <vt:variant>
        <vt:lpwstr>_Toc207781803</vt:lpwstr>
      </vt:variant>
      <vt:variant>
        <vt:i4>1114165</vt:i4>
      </vt:variant>
      <vt:variant>
        <vt:i4>302</vt:i4>
      </vt:variant>
      <vt:variant>
        <vt:i4>0</vt:i4>
      </vt:variant>
      <vt:variant>
        <vt:i4>5</vt:i4>
      </vt:variant>
      <vt:variant>
        <vt:lpwstr/>
      </vt:variant>
      <vt:variant>
        <vt:lpwstr>_Toc207781802</vt:lpwstr>
      </vt:variant>
      <vt:variant>
        <vt:i4>1114165</vt:i4>
      </vt:variant>
      <vt:variant>
        <vt:i4>296</vt:i4>
      </vt:variant>
      <vt:variant>
        <vt:i4>0</vt:i4>
      </vt:variant>
      <vt:variant>
        <vt:i4>5</vt:i4>
      </vt:variant>
      <vt:variant>
        <vt:lpwstr/>
      </vt:variant>
      <vt:variant>
        <vt:lpwstr>_Toc207781801</vt:lpwstr>
      </vt:variant>
      <vt:variant>
        <vt:i4>1114165</vt:i4>
      </vt:variant>
      <vt:variant>
        <vt:i4>290</vt:i4>
      </vt:variant>
      <vt:variant>
        <vt:i4>0</vt:i4>
      </vt:variant>
      <vt:variant>
        <vt:i4>5</vt:i4>
      </vt:variant>
      <vt:variant>
        <vt:lpwstr/>
      </vt:variant>
      <vt:variant>
        <vt:lpwstr>_Toc207781800</vt:lpwstr>
      </vt:variant>
      <vt:variant>
        <vt:i4>1572922</vt:i4>
      </vt:variant>
      <vt:variant>
        <vt:i4>284</vt:i4>
      </vt:variant>
      <vt:variant>
        <vt:i4>0</vt:i4>
      </vt:variant>
      <vt:variant>
        <vt:i4>5</vt:i4>
      </vt:variant>
      <vt:variant>
        <vt:lpwstr/>
      </vt:variant>
      <vt:variant>
        <vt:lpwstr>_Toc207781799</vt:lpwstr>
      </vt:variant>
      <vt:variant>
        <vt:i4>1572922</vt:i4>
      </vt:variant>
      <vt:variant>
        <vt:i4>278</vt:i4>
      </vt:variant>
      <vt:variant>
        <vt:i4>0</vt:i4>
      </vt:variant>
      <vt:variant>
        <vt:i4>5</vt:i4>
      </vt:variant>
      <vt:variant>
        <vt:lpwstr/>
      </vt:variant>
      <vt:variant>
        <vt:lpwstr>_Toc207781798</vt:lpwstr>
      </vt:variant>
      <vt:variant>
        <vt:i4>1572922</vt:i4>
      </vt:variant>
      <vt:variant>
        <vt:i4>272</vt:i4>
      </vt:variant>
      <vt:variant>
        <vt:i4>0</vt:i4>
      </vt:variant>
      <vt:variant>
        <vt:i4>5</vt:i4>
      </vt:variant>
      <vt:variant>
        <vt:lpwstr/>
      </vt:variant>
      <vt:variant>
        <vt:lpwstr>_Toc207781797</vt:lpwstr>
      </vt:variant>
      <vt:variant>
        <vt:i4>1572922</vt:i4>
      </vt:variant>
      <vt:variant>
        <vt:i4>266</vt:i4>
      </vt:variant>
      <vt:variant>
        <vt:i4>0</vt:i4>
      </vt:variant>
      <vt:variant>
        <vt:i4>5</vt:i4>
      </vt:variant>
      <vt:variant>
        <vt:lpwstr/>
      </vt:variant>
      <vt:variant>
        <vt:lpwstr>_Toc207781796</vt:lpwstr>
      </vt:variant>
      <vt:variant>
        <vt:i4>1572922</vt:i4>
      </vt:variant>
      <vt:variant>
        <vt:i4>260</vt:i4>
      </vt:variant>
      <vt:variant>
        <vt:i4>0</vt:i4>
      </vt:variant>
      <vt:variant>
        <vt:i4>5</vt:i4>
      </vt:variant>
      <vt:variant>
        <vt:lpwstr/>
      </vt:variant>
      <vt:variant>
        <vt:lpwstr>_Toc207781795</vt:lpwstr>
      </vt:variant>
      <vt:variant>
        <vt:i4>1572922</vt:i4>
      </vt:variant>
      <vt:variant>
        <vt:i4>254</vt:i4>
      </vt:variant>
      <vt:variant>
        <vt:i4>0</vt:i4>
      </vt:variant>
      <vt:variant>
        <vt:i4>5</vt:i4>
      </vt:variant>
      <vt:variant>
        <vt:lpwstr/>
      </vt:variant>
      <vt:variant>
        <vt:lpwstr>_Toc207781794</vt:lpwstr>
      </vt:variant>
      <vt:variant>
        <vt:i4>1572922</vt:i4>
      </vt:variant>
      <vt:variant>
        <vt:i4>248</vt:i4>
      </vt:variant>
      <vt:variant>
        <vt:i4>0</vt:i4>
      </vt:variant>
      <vt:variant>
        <vt:i4>5</vt:i4>
      </vt:variant>
      <vt:variant>
        <vt:lpwstr/>
      </vt:variant>
      <vt:variant>
        <vt:lpwstr>_Toc207781793</vt:lpwstr>
      </vt:variant>
      <vt:variant>
        <vt:i4>1572922</vt:i4>
      </vt:variant>
      <vt:variant>
        <vt:i4>242</vt:i4>
      </vt:variant>
      <vt:variant>
        <vt:i4>0</vt:i4>
      </vt:variant>
      <vt:variant>
        <vt:i4>5</vt:i4>
      </vt:variant>
      <vt:variant>
        <vt:lpwstr/>
      </vt:variant>
      <vt:variant>
        <vt:lpwstr>_Toc207781792</vt:lpwstr>
      </vt:variant>
      <vt:variant>
        <vt:i4>1572922</vt:i4>
      </vt:variant>
      <vt:variant>
        <vt:i4>236</vt:i4>
      </vt:variant>
      <vt:variant>
        <vt:i4>0</vt:i4>
      </vt:variant>
      <vt:variant>
        <vt:i4>5</vt:i4>
      </vt:variant>
      <vt:variant>
        <vt:lpwstr/>
      </vt:variant>
      <vt:variant>
        <vt:lpwstr>_Toc207781791</vt:lpwstr>
      </vt:variant>
      <vt:variant>
        <vt:i4>1572922</vt:i4>
      </vt:variant>
      <vt:variant>
        <vt:i4>230</vt:i4>
      </vt:variant>
      <vt:variant>
        <vt:i4>0</vt:i4>
      </vt:variant>
      <vt:variant>
        <vt:i4>5</vt:i4>
      </vt:variant>
      <vt:variant>
        <vt:lpwstr/>
      </vt:variant>
      <vt:variant>
        <vt:lpwstr>_Toc207781790</vt:lpwstr>
      </vt:variant>
      <vt:variant>
        <vt:i4>1638458</vt:i4>
      </vt:variant>
      <vt:variant>
        <vt:i4>224</vt:i4>
      </vt:variant>
      <vt:variant>
        <vt:i4>0</vt:i4>
      </vt:variant>
      <vt:variant>
        <vt:i4>5</vt:i4>
      </vt:variant>
      <vt:variant>
        <vt:lpwstr/>
      </vt:variant>
      <vt:variant>
        <vt:lpwstr>_Toc207781789</vt:lpwstr>
      </vt:variant>
      <vt:variant>
        <vt:i4>1638458</vt:i4>
      </vt:variant>
      <vt:variant>
        <vt:i4>218</vt:i4>
      </vt:variant>
      <vt:variant>
        <vt:i4>0</vt:i4>
      </vt:variant>
      <vt:variant>
        <vt:i4>5</vt:i4>
      </vt:variant>
      <vt:variant>
        <vt:lpwstr/>
      </vt:variant>
      <vt:variant>
        <vt:lpwstr>_Toc207781788</vt:lpwstr>
      </vt:variant>
      <vt:variant>
        <vt:i4>1638458</vt:i4>
      </vt:variant>
      <vt:variant>
        <vt:i4>212</vt:i4>
      </vt:variant>
      <vt:variant>
        <vt:i4>0</vt:i4>
      </vt:variant>
      <vt:variant>
        <vt:i4>5</vt:i4>
      </vt:variant>
      <vt:variant>
        <vt:lpwstr/>
      </vt:variant>
      <vt:variant>
        <vt:lpwstr>_Toc207781787</vt:lpwstr>
      </vt:variant>
      <vt:variant>
        <vt:i4>1638458</vt:i4>
      </vt:variant>
      <vt:variant>
        <vt:i4>206</vt:i4>
      </vt:variant>
      <vt:variant>
        <vt:i4>0</vt:i4>
      </vt:variant>
      <vt:variant>
        <vt:i4>5</vt:i4>
      </vt:variant>
      <vt:variant>
        <vt:lpwstr/>
      </vt:variant>
      <vt:variant>
        <vt:lpwstr>_Toc207781786</vt:lpwstr>
      </vt:variant>
      <vt:variant>
        <vt:i4>1638458</vt:i4>
      </vt:variant>
      <vt:variant>
        <vt:i4>200</vt:i4>
      </vt:variant>
      <vt:variant>
        <vt:i4>0</vt:i4>
      </vt:variant>
      <vt:variant>
        <vt:i4>5</vt:i4>
      </vt:variant>
      <vt:variant>
        <vt:lpwstr/>
      </vt:variant>
      <vt:variant>
        <vt:lpwstr>_Toc207781785</vt:lpwstr>
      </vt:variant>
      <vt:variant>
        <vt:i4>1638458</vt:i4>
      </vt:variant>
      <vt:variant>
        <vt:i4>194</vt:i4>
      </vt:variant>
      <vt:variant>
        <vt:i4>0</vt:i4>
      </vt:variant>
      <vt:variant>
        <vt:i4>5</vt:i4>
      </vt:variant>
      <vt:variant>
        <vt:lpwstr/>
      </vt:variant>
      <vt:variant>
        <vt:lpwstr>_Toc207781784</vt:lpwstr>
      </vt:variant>
      <vt:variant>
        <vt:i4>1638458</vt:i4>
      </vt:variant>
      <vt:variant>
        <vt:i4>188</vt:i4>
      </vt:variant>
      <vt:variant>
        <vt:i4>0</vt:i4>
      </vt:variant>
      <vt:variant>
        <vt:i4>5</vt:i4>
      </vt:variant>
      <vt:variant>
        <vt:lpwstr/>
      </vt:variant>
      <vt:variant>
        <vt:lpwstr>_Toc207781783</vt:lpwstr>
      </vt:variant>
      <vt:variant>
        <vt:i4>1638458</vt:i4>
      </vt:variant>
      <vt:variant>
        <vt:i4>182</vt:i4>
      </vt:variant>
      <vt:variant>
        <vt:i4>0</vt:i4>
      </vt:variant>
      <vt:variant>
        <vt:i4>5</vt:i4>
      </vt:variant>
      <vt:variant>
        <vt:lpwstr/>
      </vt:variant>
      <vt:variant>
        <vt:lpwstr>_Toc207781782</vt:lpwstr>
      </vt:variant>
      <vt:variant>
        <vt:i4>1638458</vt:i4>
      </vt:variant>
      <vt:variant>
        <vt:i4>176</vt:i4>
      </vt:variant>
      <vt:variant>
        <vt:i4>0</vt:i4>
      </vt:variant>
      <vt:variant>
        <vt:i4>5</vt:i4>
      </vt:variant>
      <vt:variant>
        <vt:lpwstr/>
      </vt:variant>
      <vt:variant>
        <vt:lpwstr>_Toc207781781</vt:lpwstr>
      </vt:variant>
      <vt:variant>
        <vt:i4>1638458</vt:i4>
      </vt:variant>
      <vt:variant>
        <vt:i4>170</vt:i4>
      </vt:variant>
      <vt:variant>
        <vt:i4>0</vt:i4>
      </vt:variant>
      <vt:variant>
        <vt:i4>5</vt:i4>
      </vt:variant>
      <vt:variant>
        <vt:lpwstr/>
      </vt:variant>
      <vt:variant>
        <vt:lpwstr>_Toc207781780</vt:lpwstr>
      </vt:variant>
      <vt:variant>
        <vt:i4>1441850</vt:i4>
      </vt:variant>
      <vt:variant>
        <vt:i4>164</vt:i4>
      </vt:variant>
      <vt:variant>
        <vt:i4>0</vt:i4>
      </vt:variant>
      <vt:variant>
        <vt:i4>5</vt:i4>
      </vt:variant>
      <vt:variant>
        <vt:lpwstr/>
      </vt:variant>
      <vt:variant>
        <vt:lpwstr>_Toc207781779</vt:lpwstr>
      </vt:variant>
      <vt:variant>
        <vt:i4>1441850</vt:i4>
      </vt:variant>
      <vt:variant>
        <vt:i4>158</vt:i4>
      </vt:variant>
      <vt:variant>
        <vt:i4>0</vt:i4>
      </vt:variant>
      <vt:variant>
        <vt:i4>5</vt:i4>
      </vt:variant>
      <vt:variant>
        <vt:lpwstr/>
      </vt:variant>
      <vt:variant>
        <vt:lpwstr>_Toc207781778</vt:lpwstr>
      </vt:variant>
      <vt:variant>
        <vt:i4>1441850</vt:i4>
      </vt:variant>
      <vt:variant>
        <vt:i4>152</vt:i4>
      </vt:variant>
      <vt:variant>
        <vt:i4>0</vt:i4>
      </vt:variant>
      <vt:variant>
        <vt:i4>5</vt:i4>
      </vt:variant>
      <vt:variant>
        <vt:lpwstr/>
      </vt:variant>
      <vt:variant>
        <vt:lpwstr>_Toc207781777</vt:lpwstr>
      </vt:variant>
      <vt:variant>
        <vt:i4>1441850</vt:i4>
      </vt:variant>
      <vt:variant>
        <vt:i4>146</vt:i4>
      </vt:variant>
      <vt:variant>
        <vt:i4>0</vt:i4>
      </vt:variant>
      <vt:variant>
        <vt:i4>5</vt:i4>
      </vt:variant>
      <vt:variant>
        <vt:lpwstr/>
      </vt:variant>
      <vt:variant>
        <vt:lpwstr>_Toc207781776</vt:lpwstr>
      </vt:variant>
      <vt:variant>
        <vt:i4>1441850</vt:i4>
      </vt:variant>
      <vt:variant>
        <vt:i4>140</vt:i4>
      </vt:variant>
      <vt:variant>
        <vt:i4>0</vt:i4>
      </vt:variant>
      <vt:variant>
        <vt:i4>5</vt:i4>
      </vt:variant>
      <vt:variant>
        <vt:lpwstr/>
      </vt:variant>
      <vt:variant>
        <vt:lpwstr>_Toc207781775</vt:lpwstr>
      </vt:variant>
      <vt:variant>
        <vt:i4>1441850</vt:i4>
      </vt:variant>
      <vt:variant>
        <vt:i4>134</vt:i4>
      </vt:variant>
      <vt:variant>
        <vt:i4>0</vt:i4>
      </vt:variant>
      <vt:variant>
        <vt:i4>5</vt:i4>
      </vt:variant>
      <vt:variant>
        <vt:lpwstr/>
      </vt:variant>
      <vt:variant>
        <vt:lpwstr>_Toc207781774</vt:lpwstr>
      </vt:variant>
      <vt:variant>
        <vt:i4>1441850</vt:i4>
      </vt:variant>
      <vt:variant>
        <vt:i4>128</vt:i4>
      </vt:variant>
      <vt:variant>
        <vt:i4>0</vt:i4>
      </vt:variant>
      <vt:variant>
        <vt:i4>5</vt:i4>
      </vt:variant>
      <vt:variant>
        <vt:lpwstr/>
      </vt:variant>
      <vt:variant>
        <vt:lpwstr>_Toc207781773</vt:lpwstr>
      </vt:variant>
      <vt:variant>
        <vt:i4>1441850</vt:i4>
      </vt:variant>
      <vt:variant>
        <vt:i4>122</vt:i4>
      </vt:variant>
      <vt:variant>
        <vt:i4>0</vt:i4>
      </vt:variant>
      <vt:variant>
        <vt:i4>5</vt:i4>
      </vt:variant>
      <vt:variant>
        <vt:lpwstr/>
      </vt:variant>
      <vt:variant>
        <vt:lpwstr>_Toc207781772</vt:lpwstr>
      </vt:variant>
      <vt:variant>
        <vt:i4>1441850</vt:i4>
      </vt:variant>
      <vt:variant>
        <vt:i4>116</vt:i4>
      </vt:variant>
      <vt:variant>
        <vt:i4>0</vt:i4>
      </vt:variant>
      <vt:variant>
        <vt:i4>5</vt:i4>
      </vt:variant>
      <vt:variant>
        <vt:lpwstr/>
      </vt:variant>
      <vt:variant>
        <vt:lpwstr>_Toc207781771</vt:lpwstr>
      </vt:variant>
      <vt:variant>
        <vt:i4>1441850</vt:i4>
      </vt:variant>
      <vt:variant>
        <vt:i4>110</vt:i4>
      </vt:variant>
      <vt:variant>
        <vt:i4>0</vt:i4>
      </vt:variant>
      <vt:variant>
        <vt:i4>5</vt:i4>
      </vt:variant>
      <vt:variant>
        <vt:lpwstr/>
      </vt:variant>
      <vt:variant>
        <vt:lpwstr>_Toc207781770</vt:lpwstr>
      </vt:variant>
      <vt:variant>
        <vt:i4>1507386</vt:i4>
      </vt:variant>
      <vt:variant>
        <vt:i4>104</vt:i4>
      </vt:variant>
      <vt:variant>
        <vt:i4>0</vt:i4>
      </vt:variant>
      <vt:variant>
        <vt:i4>5</vt:i4>
      </vt:variant>
      <vt:variant>
        <vt:lpwstr/>
      </vt:variant>
      <vt:variant>
        <vt:lpwstr>_Toc207781769</vt:lpwstr>
      </vt:variant>
      <vt:variant>
        <vt:i4>1507386</vt:i4>
      </vt:variant>
      <vt:variant>
        <vt:i4>98</vt:i4>
      </vt:variant>
      <vt:variant>
        <vt:i4>0</vt:i4>
      </vt:variant>
      <vt:variant>
        <vt:i4>5</vt:i4>
      </vt:variant>
      <vt:variant>
        <vt:lpwstr/>
      </vt:variant>
      <vt:variant>
        <vt:lpwstr>_Toc207781768</vt:lpwstr>
      </vt:variant>
      <vt:variant>
        <vt:i4>1507386</vt:i4>
      </vt:variant>
      <vt:variant>
        <vt:i4>92</vt:i4>
      </vt:variant>
      <vt:variant>
        <vt:i4>0</vt:i4>
      </vt:variant>
      <vt:variant>
        <vt:i4>5</vt:i4>
      </vt:variant>
      <vt:variant>
        <vt:lpwstr/>
      </vt:variant>
      <vt:variant>
        <vt:lpwstr>_Toc207781767</vt:lpwstr>
      </vt:variant>
      <vt:variant>
        <vt:i4>1507386</vt:i4>
      </vt:variant>
      <vt:variant>
        <vt:i4>86</vt:i4>
      </vt:variant>
      <vt:variant>
        <vt:i4>0</vt:i4>
      </vt:variant>
      <vt:variant>
        <vt:i4>5</vt:i4>
      </vt:variant>
      <vt:variant>
        <vt:lpwstr/>
      </vt:variant>
      <vt:variant>
        <vt:lpwstr>_Toc207781762</vt:lpwstr>
      </vt:variant>
      <vt:variant>
        <vt:i4>1507386</vt:i4>
      </vt:variant>
      <vt:variant>
        <vt:i4>80</vt:i4>
      </vt:variant>
      <vt:variant>
        <vt:i4>0</vt:i4>
      </vt:variant>
      <vt:variant>
        <vt:i4>5</vt:i4>
      </vt:variant>
      <vt:variant>
        <vt:lpwstr/>
      </vt:variant>
      <vt:variant>
        <vt:lpwstr>_Toc207781761</vt:lpwstr>
      </vt:variant>
      <vt:variant>
        <vt:i4>1507386</vt:i4>
      </vt:variant>
      <vt:variant>
        <vt:i4>74</vt:i4>
      </vt:variant>
      <vt:variant>
        <vt:i4>0</vt:i4>
      </vt:variant>
      <vt:variant>
        <vt:i4>5</vt:i4>
      </vt:variant>
      <vt:variant>
        <vt:lpwstr/>
      </vt:variant>
      <vt:variant>
        <vt:lpwstr>_Toc207781760</vt:lpwstr>
      </vt:variant>
      <vt:variant>
        <vt:i4>1310778</vt:i4>
      </vt:variant>
      <vt:variant>
        <vt:i4>68</vt:i4>
      </vt:variant>
      <vt:variant>
        <vt:i4>0</vt:i4>
      </vt:variant>
      <vt:variant>
        <vt:i4>5</vt:i4>
      </vt:variant>
      <vt:variant>
        <vt:lpwstr/>
      </vt:variant>
      <vt:variant>
        <vt:lpwstr>_Toc207781759</vt:lpwstr>
      </vt:variant>
      <vt:variant>
        <vt:i4>1310778</vt:i4>
      </vt:variant>
      <vt:variant>
        <vt:i4>62</vt:i4>
      </vt:variant>
      <vt:variant>
        <vt:i4>0</vt:i4>
      </vt:variant>
      <vt:variant>
        <vt:i4>5</vt:i4>
      </vt:variant>
      <vt:variant>
        <vt:lpwstr/>
      </vt:variant>
      <vt:variant>
        <vt:lpwstr>_Toc207781758</vt:lpwstr>
      </vt:variant>
      <vt:variant>
        <vt:i4>1310778</vt:i4>
      </vt:variant>
      <vt:variant>
        <vt:i4>56</vt:i4>
      </vt:variant>
      <vt:variant>
        <vt:i4>0</vt:i4>
      </vt:variant>
      <vt:variant>
        <vt:i4>5</vt:i4>
      </vt:variant>
      <vt:variant>
        <vt:lpwstr/>
      </vt:variant>
      <vt:variant>
        <vt:lpwstr>_Toc207781757</vt:lpwstr>
      </vt:variant>
      <vt:variant>
        <vt:i4>1310778</vt:i4>
      </vt:variant>
      <vt:variant>
        <vt:i4>50</vt:i4>
      </vt:variant>
      <vt:variant>
        <vt:i4>0</vt:i4>
      </vt:variant>
      <vt:variant>
        <vt:i4>5</vt:i4>
      </vt:variant>
      <vt:variant>
        <vt:lpwstr/>
      </vt:variant>
      <vt:variant>
        <vt:lpwstr>_Toc207781756</vt:lpwstr>
      </vt:variant>
      <vt:variant>
        <vt:i4>1310778</vt:i4>
      </vt:variant>
      <vt:variant>
        <vt:i4>44</vt:i4>
      </vt:variant>
      <vt:variant>
        <vt:i4>0</vt:i4>
      </vt:variant>
      <vt:variant>
        <vt:i4>5</vt:i4>
      </vt:variant>
      <vt:variant>
        <vt:lpwstr/>
      </vt:variant>
      <vt:variant>
        <vt:lpwstr>_Toc207781755</vt:lpwstr>
      </vt:variant>
      <vt:variant>
        <vt:i4>1310778</vt:i4>
      </vt:variant>
      <vt:variant>
        <vt:i4>38</vt:i4>
      </vt:variant>
      <vt:variant>
        <vt:i4>0</vt:i4>
      </vt:variant>
      <vt:variant>
        <vt:i4>5</vt:i4>
      </vt:variant>
      <vt:variant>
        <vt:lpwstr/>
      </vt:variant>
      <vt:variant>
        <vt:lpwstr>_Toc207781754</vt:lpwstr>
      </vt:variant>
      <vt:variant>
        <vt:i4>1310778</vt:i4>
      </vt:variant>
      <vt:variant>
        <vt:i4>32</vt:i4>
      </vt:variant>
      <vt:variant>
        <vt:i4>0</vt:i4>
      </vt:variant>
      <vt:variant>
        <vt:i4>5</vt:i4>
      </vt:variant>
      <vt:variant>
        <vt:lpwstr/>
      </vt:variant>
      <vt:variant>
        <vt:lpwstr>_Toc207781753</vt:lpwstr>
      </vt:variant>
      <vt:variant>
        <vt:i4>1310778</vt:i4>
      </vt:variant>
      <vt:variant>
        <vt:i4>26</vt:i4>
      </vt:variant>
      <vt:variant>
        <vt:i4>0</vt:i4>
      </vt:variant>
      <vt:variant>
        <vt:i4>5</vt:i4>
      </vt:variant>
      <vt:variant>
        <vt:lpwstr/>
      </vt:variant>
      <vt:variant>
        <vt:lpwstr>_Toc207781752</vt:lpwstr>
      </vt:variant>
      <vt:variant>
        <vt:i4>1310778</vt:i4>
      </vt:variant>
      <vt:variant>
        <vt:i4>20</vt:i4>
      </vt:variant>
      <vt:variant>
        <vt:i4>0</vt:i4>
      </vt:variant>
      <vt:variant>
        <vt:i4>5</vt:i4>
      </vt:variant>
      <vt:variant>
        <vt:lpwstr/>
      </vt:variant>
      <vt:variant>
        <vt:lpwstr>_Toc207781751</vt:lpwstr>
      </vt:variant>
      <vt:variant>
        <vt:i4>1310778</vt:i4>
      </vt:variant>
      <vt:variant>
        <vt:i4>14</vt:i4>
      </vt:variant>
      <vt:variant>
        <vt:i4>0</vt:i4>
      </vt:variant>
      <vt:variant>
        <vt:i4>5</vt:i4>
      </vt:variant>
      <vt:variant>
        <vt:lpwstr/>
      </vt:variant>
      <vt:variant>
        <vt:lpwstr>_Toc207781750</vt:lpwstr>
      </vt:variant>
      <vt:variant>
        <vt:i4>1376314</vt:i4>
      </vt:variant>
      <vt:variant>
        <vt:i4>8</vt:i4>
      </vt:variant>
      <vt:variant>
        <vt:i4>0</vt:i4>
      </vt:variant>
      <vt:variant>
        <vt:i4>5</vt:i4>
      </vt:variant>
      <vt:variant>
        <vt:lpwstr/>
      </vt:variant>
      <vt:variant>
        <vt:lpwstr>_Toc207781749</vt:lpwstr>
      </vt:variant>
      <vt:variant>
        <vt:i4>1376314</vt:i4>
      </vt:variant>
      <vt:variant>
        <vt:i4>2</vt:i4>
      </vt:variant>
      <vt:variant>
        <vt:i4>0</vt:i4>
      </vt:variant>
      <vt:variant>
        <vt:i4>5</vt:i4>
      </vt:variant>
      <vt:variant>
        <vt:lpwstr/>
      </vt:variant>
      <vt:variant>
        <vt:lpwstr>_Toc207781748</vt:lpwstr>
      </vt:variant>
      <vt:variant>
        <vt:i4>6750228</vt:i4>
      </vt:variant>
      <vt:variant>
        <vt:i4>30</vt:i4>
      </vt:variant>
      <vt:variant>
        <vt:i4>0</vt:i4>
      </vt:variant>
      <vt:variant>
        <vt:i4>5</vt:i4>
      </vt:variant>
      <vt:variant>
        <vt:lpwstr>mailto:kristin.zach@statsbygg.no</vt:lpwstr>
      </vt:variant>
      <vt:variant>
        <vt:lpwstr/>
      </vt:variant>
      <vt:variant>
        <vt:i4>6750228</vt:i4>
      </vt:variant>
      <vt:variant>
        <vt:i4>27</vt:i4>
      </vt:variant>
      <vt:variant>
        <vt:i4>0</vt:i4>
      </vt:variant>
      <vt:variant>
        <vt:i4>5</vt:i4>
      </vt:variant>
      <vt:variant>
        <vt:lpwstr>mailto:kristin.zach@statsbygg.no</vt:lpwstr>
      </vt:variant>
      <vt:variant>
        <vt:lpwstr/>
      </vt:variant>
      <vt:variant>
        <vt:i4>1769571</vt:i4>
      </vt:variant>
      <vt:variant>
        <vt:i4>24</vt:i4>
      </vt:variant>
      <vt:variant>
        <vt:i4>0</vt:i4>
      </vt:variant>
      <vt:variant>
        <vt:i4>5</vt:i4>
      </vt:variant>
      <vt:variant>
        <vt:lpwstr>mailto:Tanja.Dugstad@statsbygg.no</vt:lpwstr>
      </vt:variant>
      <vt:variant>
        <vt:lpwstr/>
      </vt:variant>
      <vt:variant>
        <vt:i4>6750228</vt:i4>
      </vt:variant>
      <vt:variant>
        <vt:i4>21</vt:i4>
      </vt:variant>
      <vt:variant>
        <vt:i4>0</vt:i4>
      </vt:variant>
      <vt:variant>
        <vt:i4>5</vt:i4>
      </vt:variant>
      <vt:variant>
        <vt:lpwstr>mailto:kristin.zach@statsbygg.no</vt:lpwstr>
      </vt:variant>
      <vt:variant>
        <vt:lpwstr/>
      </vt:variant>
      <vt:variant>
        <vt:i4>7077896</vt:i4>
      </vt:variant>
      <vt:variant>
        <vt:i4>18</vt:i4>
      </vt:variant>
      <vt:variant>
        <vt:i4>0</vt:i4>
      </vt:variant>
      <vt:variant>
        <vt:i4>5</vt:i4>
      </vt:variant>
      <vt:variant>
        <vt:lpwstr>mailto:larsarvid.nilsen@statsbygg.no</vt:lpwstr>
      </vt:variant>
      <vt:variant>
        <vt:lpwstr/>
      </vt:variant>
      <vt:variant>
        <vt:i4>6750228</vt:i4>
      </vt:variant>
      <vt:variant>
        <vt:i4>15</vt:i4>
      </vt:variant>
      <vt:variant>
        <vt:i4>0</vt:i4>
      </vt:variant>
      <vt:variant>
        <vt:i4>5</vt:i4>
      </vt:variant>
      <vt:variant>
        <vt:lpwstr>mailto:kristin.zach@statsbygg.no</vt:lpwstr>
      </vt:variant>
      <vt:variant>
        <vt:lpwstr/>
      </vt:variant>
      <vt:variant>
        <vt:i4>1769571</vt:i4>
      </vt:variant>
      <vt:variant>
        <vt:i4>12</vt:i4>
      </vt:variant>
      <vt:variant>
        <vt:i4>0</vt:i4>
      </vt:variant>
      <vt:variant>
        <vt:i4>5</vt:i4>
      </vt:variant>
      <vt:variant>
        <vt:lpwstr>mailto:Tanja.Dugstad@statsbygg.no</vt:lpwstr>
      </vt:variant>
      <vt:variant>
        <vt:lpwstr/>
      </vt:variant>
      <vt:variant>
        <vt:i4>6750228</vt:i4>
      </vt:variant>
      <vt:variant>
        <vt:i4>9</vt:i4>
      </vt:variant>
      <vt:variant>
        <vt:i4>0</vt:i4>
      </vt:variant>
      <vt:variant>
        <vt:i4>5</vt:i4>
      </vt:variant>
      <vt:variant>
        <vt:lpwstr>mailto:kristin.zach@statsbygg.no</vt:lpwstr>
      </vt:variant>
      <vt:variant>
        <vt:lpwstr/>
      </vt:variant>
      <vt:variant>
        <vt:i4>1769571</vt:i4>
      </vt:variant>
      <vt:variant>
        <vt:i4>6</vt:i4>
      </vt:variant>
      <vt:variant>
        <vt:i4>0</vt:i4>
      </vt:variant>
      <vt:variant>
        <vt:i4>5</vt:i4>
      </vt:variant>
      <vt:variant>
        <vt:lpwstr>mailto:Tanja.Dugstad@statsbygg.no</vt:lpwstr>
      </vt:variant>
      <vt:variant>
        <vt:lpwstr/>
      </vt:variant>
      <vt:variant>
        <vt:i4>6750228</vt:i4>
      </vt:variant>
      <vt:variant>
        <vt:i4>3</vt:i4>
      </vt:variant>
      <vt:variant>
        <vt:i4>0</vt:i4>
      </vt:variant>
      <vt:variant>
        <vt:i4>5</vt:i4>
      </vt:variant>
      <vt:variant>
        <vt:lpwstr>mailto:kristin.zach@statsbygg.no</vt:lpwstr>
      </vt:variant>
      <vt:variant>
        <vt:lpwstr/>
      </vt:variant>
      <vt:variant>
        <vt:i4>3735626</vt:i4>
      </vt:variant>
      <vt:variant>
        <vt:i4>0</vt:i4>
      </vt:variant>
      <vt:variant>
        <vt:i4>0</vt:i4>
      </vt:variant>
      <vt:variant>
        <vt:i4>5</vt:i4>
      </vt:variant>
      <vt:variant>
        <vt:lpwstr>mailto:Kristine.Kolshus@statsbygg.no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Stig</dc:creator>
  <cp:keywords/>
  <cp:lastModifiedBy>Thoresen, Eivind Dahl</cp:lastModifiedBy>
  <cp:revision>6</cp:revision>
  <cp:lastPrinted>2015-02-05T22:24:00Z</cp:lastPrinted>
  <dcterms:created xsi:type="dcterms:W3CDTF">2026-08-19T07:40:00Z</dcterms:created>
  <dcterms:modified xsi:type="dcterms:W3CDTF">2026-09-14T10:46:00Z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0x0101008C35F38F30A82440B0E22CBA5A71583500C6DC82173DC19D4B813918ED2C79FDC8</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åde">
    <vt:lpwstr>388;#Større varer-Mellom terskel og 100k-Ingen kunngjøring|87ab173e-0947-45bf-8a65-322bb439e45c;#389;#Større varer-Mindre enn 100k-Ingen kunngjøring|94c3f321-8fdb-492e-83c9-bcdeab7eafae;#392;#Større varer-Over terskel-Åpent anbud|ae4006a6-a0f4-4912-a11c-21f645ab07bb;#390;#Større varer-Over terskel-Begrenset anbud|88d3835b-3186-4fe9-ab50-60ca0a45b49e;#391;#Større varer-Over terskel-Begrenset forhandling|ee5a6c66-cfd8-42c1-8dbc-4eec14fc3df8</vt:lpwstr>
  </property>
  <property fmtid="{D5CDD505-2E9C-101B-9397-08002B2CF9AE}" pid="130" name="Anskaffelseskategori">
    <vt:lpwstr>458;#Konkurransegrunnlag|7cf2bc49-c0f8-4d4e-bde7-5f76a5d2da55</vt:lpwstr>
  </property>
  <property fmtid="{D5CDD505-2E9C-101B-9397-08002B2CF9AE}" pid="131" name="z478">
    <vt:lpwstr>43</vt:lpwstr>
  </property>
  <property fmtid="{D5CDD505-2E9C-101B-9397-08002B2CF9AE}" pid="132" name="Kvalitetsomr_x00e5_de">
    <vt:lpwstr>388;#Større varer-Mellom terskel og 100k-Ingen kunngjøring|87ab173e-0947-45bf-8a65-322bb439e45c;#389;#Større varer-Mindre enn 100k-Ingen kunngjøring|94c3f321-8fdb-492e-83c9-bcdeab7eafae;#392;#Større varer-Over terskel-Åpent anbud|ae4006a6-a0f4-4912-a11c-21f645ab07bb;#390;#Større varer-Over terskel-Begrenset anbud|88d3835b-3186-4fe9-ab50-60ca0a45b49e;#391;#Større varer-Over terskel-Begrenset forhandling|ee5a6c66-cfd8-42c1-8dbc-4eec14fc3df8</vt:lpwstr>
  </property>
  <property fmtid="{D5CDD505-2E9C-101B-9397-08002B2CF9AE}" pid="133" name="docLang">
    <vt:lpwstr>nb</vt:lpwstr>
  </property>
</Properties>
</file>